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61E49" w14:paraId="02888AE1" w14:textId="77777777" w:rsidTr="005E4BB2">
        <w:tc>
          <w:tcPr>
            <w:tcW w:w="10423" w:type="dxa"/>
            <w:gridSpan w:val="2"/>
            <w:shd w:val="clear" w:color="auto" w:fill="auto"/>
          </w:tcPr>
          <w:p w14:paraId="00DEE875" w14:textId="7AC7E85B"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29.cde </w:t>
            </w:r>
            <w:r w:rsidRPr="00C324C2">
              <w:rPr>
                <w:lang w:val="fr-FR"/>
              </w:rPr>
              <w:t>V</w:t>
            </w:r>
            <w:r w:rsidR="00B61E49">
              <w:rPr>
                <w:lang w:val="fr-FR"/>
              </w:rPr>
              <w:t>0</w:t>
            </w:r>
            <w:r w:rsidRPr="00C324C2">
              <w:rPr>
                <w:lang w:val="fr-FR"/>
              </w:rPr>
              <w:t>.</w:t>
            </w:r>
            <w:r w:rsidR="00B61E49">
              <w:rPr>
                <w:lang w:val="fr-FR"/>
              </w:rPr>
              <w:t>0</w:t>
            </w:r>
            <w:r w:rsidRPr="00C324C2">
              <w:rPr>
                <w:lang w:val="fr-FR"/>
              </w:rPr>
              <w:t>.</w:t>
            </w:r>
            <w:r w:rsidR="00B61E49">
              <w:rPr>
                <w:lang w:val="fr-FR"/>
              </w:rPr>
              <w:t>0</w:t>
            </w:r>
            <w:r w:rsidRPr="00C324C2">
              <w:rPr>
                <w:lang w:val="fr-FR"/>
              </w:rPr>
              <w:t xml:space="preserve"> </w:t>
            </w:r>
            <w:r w:rsidRPr="00C324C2">
              <w:rPr>
                <w:sz w:val="32"/>
                <w:lang w:val="fr-FR"/>
              </w:rPr>
              <w:t>(20</w:t>
            </w:r>
            <w:r w:rsidR="00855FDA" w:rsidRPr="00C324C2">
              <w:rPr>
                <w:sz w:val="32"/>
                <w:lang w:val="fr-FR"/>
              </w:rPr>
              <w:t>2</w:t>
            </w:r>
            <w:r w:rsidR="00A628AF">
              <w:rPr>
                <w:sz w:val="32"/>
                <w:lang w:val="fr-FR"/>
              </w:rPr>
              <w:t>3</w:t>
            </w:r>
            <w:r w:rsidRPr="00C324C2">
              <w:rPr>
                <w:sz w:val="32"/>
                <w:lang w:val="fr-FR"/>
              </w:rPr>
              <w:t>-</w:t>
            </w:r>
            <w:r w:rsidR="008675AD">
              <w:rPr>
                <w:sz w:val="32"/>
                <w:lang w:val="fr-FR"/>
              </w:rPr>
              <w:t>12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475635F" w:rsidR="00257C56" w:rsidRDefault="009A26EA" w:rsidP="00127679">
            <w:pPr>
              <w:pStyle w:val="ZT"/>
              <w:framePr w:wrap="auto" w:hAnchor="text" w:yAlign="inline"/>
            </w:pPr>
            <w:r w:rsidRPr="00F37477">
              <w:rPr>
                <w:bCs/>
              </w:rPr>
              <w:t>Service Enabler Architecture Layer for Verticals (SEAL)</w:t>
            </w:r>
            <w:r w:rsidR="008A6D4A" w:rsidRPr="0016361A">
              <w:t>;</w:t>
            </w:r>
          </w:p>
          <w:p w14:paraId="1DF8D368" w14:textId="0BBF5574" w:rsidR="008A6D4A" w:rsidRPr="0016361A" w:rsidRDefault="009A26EA" w:rsidP="00127679">
            <w:pPr>
              <w:pStyle w:val="ZT"/>
              <w:framePr w:wrap="auto" w:hAnchor="text" w:yAlign="inline"/>
            </w:pPr>
            <w:r>
              <w:t>Network Slice Capability Exposure (NSCE)</w:t>
            </w:r>
            <w:r w:rsidR="00075651">
              <w:t xml:space="preserve"> Server</w:t>
            </w:r>
            <w:r w:rsidR="004C6C5F" w:rsidRPr="004C6C5F">
              <w:t xml:space="preserve">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1683380" r:id="rId10"/>
              </w:object>
            </w:r>
          </w:p>
        </w:tc>
        <w:tc>
          <w:tcPr>
            <w:tcW w:w="5540" w:type="dxa"/>
            <w:shd w:val="clear" w:color="auto" w:fill="auto"/>
          </w:tcPr>
          <w:p w14:paraId="47562F6D" w14:textId="55FCA510" w:rsidR="00F112E4" w:rsidRPr="0016361A" w:rsidRDefault="00020E4A" w:rsidP="00F112E4">
            <w:pPr>
              <w:jc w:val="right"/>
            </w:pPr>
            <w:bookmarkStart w:id="3" w:name="logos"/>
            <w:r>
              <w:pict w14:anchorId="5617469C">
                <v:shape id="_x0000_i1026" type="#_x0000_t75" style="width:126pt;height:7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3066216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1"/>
      </w:pPr>
      <w:bookmarkStart w:id="15" w:name="introduction"/>
      <w:bookmarkStart w:id="16" w:name="_Toc35971369"/>
      <w:bookmarkStart w:id="17" w:name="_Toc130662168"/>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18" w:name="_Toc510696578"/>
      <w:bookmarkStart w:id="19" w:name="_Toc35971370"/>
      <w:bookmarkStart w:id="20" w:name="_Toc130662169"/>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A14B944" w:rsidR="008A6D4A" w:rsidRPr="004D3578" w:rsidRDefault="009B3DF5" w:rsidP="007A4424">
      <w:pPr>
        <w:pStyle w:val="1"/>
      </w:pPr>
      <w:r w:rsidRPr="004D3578">
        <w:br w:type="page"/>
      </w:r>
      <w:bookmarkStart w:id="23" w:name="_Toc130662170"/>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ffff5"/>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5" w:name="_Hlk506360308"/>
      <w:r>
        <w:t>Common API Framework for 3GPP Northbound APIs</w:t>
      </w:r>
      <w:bookmarkEnd w:id="25"/>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75AD65D9" w:rsidR="008A6D4A" w:rsidRPr="00020E4A"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r>
      <w:r w:rsidR="00020E4A">
        <w:t>IETF RFC </w:t>
      </w:r>
      <w:r w:rsidR="00020E4A" w:rsidRPr="00DF773D">
        <w:t>9113</w:t>
      </w:r>
      <w:r w:rsidR="00020E4A">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5C170593" w:rsidR="008A6D4A" w:rsidRDefault="008A6D4A" w:rsidP="008A6D4A">
      <w:pPr>
        <w:pStyle w:val="EX"/>
      </w:pPr>
      <w:r>
        <w:t>[1</w:t>
      </w:r>
      <w:r w:rsidR="0066329E">
        <w:t>2</w:t>
      </w:r>
      <w:r>
        <w:t>]</w:t>
      </w:r>
      <w:r>
        <w:tab/>
        <w:t>IETF RFC </w:t>
      </w:r>
      <w:r w:rsidR="00020E4A" w:rsidRPr="00020E4A">
        <w:t>9457</w:t>
      </w:r>
      <w:r>
        <w:t>: "Problem Details for HTTP APIs".</w:t>
      </w:r>
    </w:p>
    <w:p w14:paraId="2CA89716" w14:textId="6AA00CF1" w:rsidR="008A6D4A" w:rsidRPr="004D3578" w:rsidRDefault="009B3DF5" w:rsidP="007A4424">
      <w:pPr>
        <w:pStyle w:val="1"/>
      </w:pPr>
      <w:bookmarkStart w:id="26" w:name="_Toc510696580"/>
      <w:bookmarkStart w:id="27" w:name="_Toc35971372"/>
      <w:r w:rsidRPr="004D3578">
        <w:br w:type="page"/>
      </w:r>
      <w:bookmarkStart w:id="28" w:name="_Toc130662171"/>
      <w:r w:rsidR="008A6D4A" w:rsidRPr="004D3578">
        <w:lastRenderedPageBreak/>
        <w:t>3</w:t>
      </w:r>
      <w:r w:rsidR="008A6D4A" w:rsidRPr="004D3578">
        <w:tab/>
        <w:t>Definitions, symbols and abbreviations</w:t>
      </w:r>
      <w:bookmarkEnd w:id="26"/>
      <w:bookmarkEnd w:id="27"/>
      <w:bookmarkEnd w:id="28"/>
    </w:p>
    <w:p w14:paraId="5AB8F883" w14:textId="77777777" w:rsidR="008A6D4A" w:rsidRPr="004D3578" w:rsidRDefault="008A6D4A" w:rsidP="007A4424">
      <w:pPr>
        <w:pStyle w:val="21"/>
      </w:pPr>
      <w:bookmarkStart w:id="29" w:name="_Toc510696581"/>
      <w:bookmarkStart w:id="30" w:name="_Toc35971373"/>
      <w:bookmarkStart w:id="31" w:name="_Toc130662172"/>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32" w:name="_Toc510696582"/>
      <w:bookmarkStart w:id="33" w:name="_Toc35971374"/>
      <w:bookmarkStart w:id="34" w:name="_Toc130662173"/>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5" w:name="_Toc510696583"/>
      <w:bookmarkStart w:id="36" w:name="_Toc35971375"/>
      <w:bookmarkStart w:id="37" w:name="_Toc130662174"/>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1"/>
      </w:pPr>
      <w:bookmarkStart w:id="38" w:name="_Toc510696584"/>
      <w:bookmarkStart w:id="39" w:name="_Toc35971376"/>
      <w:r w:rsidRPr="004D3578">
        <w:br w:type="page"/>
      </w:r>
      <w:bookmarkStart w:id="40" w:name="_Toc130662175"/>
      <w:r w:rsidR="008A6D4A" w:rsidRPr="004D3578">
        <w:lastRenderedPageBreak/>
        <w:t>4</w:t>
      </w:r>
      <w:r w:rsidR="008A6D4A" w:rsidRPr="004D3578">
        <w:tab/>
      </w:r>
      <w:r w:rsidR="008A6D4A">
        <w:t>Overview</w:t>
      </w:r>
      <w:bookmarkEnd w:id="38"/>
      <w:bookmarkEnd w:id="39"/>
      <w:bookmarkEnd w:id="40"/>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57B4714C" w:rsidR="008A6D4A" w:rsidRDefault="009B3DF5" w:rsidP="007A4424">
      <w:pPr>
        <w:pStyle w:val="1"/>
      </w:pPr>
      <w:bookmarkStart w:id="41" w:name="_Toc510696585"/>
      <w:bookmarkStart w:id="42" w:name="_Toc35971377"/>
      <w:r w:rsidRPr="004D3578">
        <w:br w:type="page"/>
      </w:r>
      <w:bookmarkStart w:id="43" w:name="_Toc130662176"/>
      <w:r w:rsidR="008A6D4A">
        <w:lastRenderedPageBreak/>
        <w:t>5</w:t>
      </w:r>
      <w:r w:rsidR="008A6D4A" w:rsidRPr="004D3578">
        <w:tab/>
      </w:r>
      <w:r w:rsidR="008A6D4A">
        <w:t xml:space="preserve">Services offered by the </w:t>
      </w:r>
      <w:bookmarkEnd w:id="41"/>
      <w:bookmarkEnd w:id="42"/>
      <w:r w:rsidR="00E426E3">
        <w:t>NSCE</w:t>
      </w:r>
      <w:r w:rsidR="00386919">
        <w:t xml:space="preserve"> Server</w:t>
      </w:r>
      <w:bookmarkEnd w:id="43"/>
    </w:p>
    <w:p w14:paraId="5A6A4D44" w14:textId="77777777" w:rsidR="008A6D4A" w:rsidRDefault="008A6D4A" w:rsidP="007A4424">
      <w:pPr>
        <w:pStyle w:val="21"/>
      </w:pPr>
      <w:bookmarkStart w:id="44" w:name="_Toc510696586"/>
      <w:bookmarkStart w:id="45" w:name="_Toc35971378"/>
      <w:bookmarkStart w:id="46" w:name="_Toc130662177"/>
      <w:r>
        <w:t>5.1</w:t>
      </w:r>
      <w:r>
        <w:tab/>
        <w:t>Introduction</w:t>
      </w:r>
      <w:bookmarkEnd w:id="44"/>
      <w:bookmarkEnd w:id="45"/>
      <w:bookmarkEnd w:id="4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098E74FF" w:rsidR="00D97349" w:rsidRDefault="00D97349" w:rsidP="00D97349">
      <w:pPr>
        <w:pStyle w:val="NO"/>
      </w:pPr>
      <w:r>
        <w:t>NOTE:</w:t>
      </w:r>
      <w:r>
        <w:tab/>
        <w:t xml:space="preserve">When 3GPP TS 29.122 [2] is referenced for the common protocol and interface aspects for API definition in the clauses under clause 5, the </w:t>
      </w:r>
      <w:r w:rsidR="00E426E3">
        <w:t>NSCE Server</w:t>
      </w:r>
      <w:r>
        <w:t xml:space="preserve"> takes the role of the SCEF and the </w:t>
      </w:r>
      <w:r w:rsidR="003C4A89">
        <w:t xml:space="preserve">service consumer </w:t>
      </w:r>
      <w:r>
        <w:t>takes the role of the SCS/AS.</w:t>
      </w:r>
    </w:p>
    <w:p w14:paraId="3DA1E7A9" w14:textId="77777777" w:rsidR="008A6D4A" w:rsidRDefault="008A6D4A" w:rsidP="007A4424">
      <w:pPr>
        <w:pStyle w:val="21"/>
      </w:pPr>
      <w:bookmarkStart w:id="47" w:name="_Toc510696587"/>
      <w:bookmarkStart w:id="48" w:name="_Toc35971379"/>
      <w:bookmarkStart w:id="49" w:name="_Toc130662178"/>
      <w:r>
        <w:t>5.2</w:t>
      </w:r>
      <w:r>
        <w:tab/>
        <w:t>&lt;Service 1&gt;</w:t>
      </w:r>
      <w:r w:rsidRPr="00AF47A0">
        <w:t xml:space="preserve"> </w:t>
      </w:r>
      <w:r>
        <w:t>Service</w:t>
      </w:r>
      <w:bookmarkEnd w:id="47"/>
      <w:bookmarkEnd w:id="48"/>
      <w:bookmarkEnd w:id="49"/>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31"/>
      </w:pPr>
      <w:bookmarkStart w:id="50" w:name="_Toc510696588"/>
      <w:bookmarkStart w:id="51" w:name="_Toc35971380"/>
      <w:bookmarkStart w:id="52" w:name="_Toc130662179"/>
      <w:r>
        <w:t>5.2.1</w:t>
      </w:r>
      <w:r>
        <w:tab/>
        <w:t>Service Description</w:t>
      </w:r>
      <w:bookmarkEnd w:id="50"/>
      <w:bookmarkEnd w:id="51"/>
      <w:bookmarkEnd w:id="52"/>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31"/>
      </w:pPr>
      <w:bookmarkStart w:id="53" w:name="_Toc510696589"/>
      <w:bookmarkStart w:id="54" w:name="_Toc35971381"/>
      <w:bookmarkStart w:id="55" w:name="_Toc130662180"/>
      <w:r>
        <w:t>5.2.2</w:t>
      </w:r>
      <w:r>
        <w:tab/>
        <w:t>Service Operations</w:t>
      </w:r>
      <w:bookmarkEnd w:id="53"/>
      <w:bookmarkEnd w:id="54"/>
      <w:bookmarkEnd w:id="5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56" w:name="_Toc510696590"/>
      <w:bookmarkStart w:id="57" w:name="_Toc35971382"/>
      <w:bookmarkStart w:id="58" w:name="_Toc130662181"/>
      <w:r>
        <w:t>5.2.2.1</w:t>
      </w:r>
      <w:r>
        <w:tab/>
        <w:t>Introduction</w:t>
      </w:r>
      <w:bookmarkEnd w:id="56"/>
      <w:bookmarkEnd w:id="57"/>
      <w:bookmarkEnd w:id="5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59" w:name="_Toc510696591"/>
      <w:bookmarkStart w:id="60" w:name="_Toc35971383"/>
      <w:bookmarkStart w:id="61" w:name="_Toc130662182"/>
      <w:r>
        <w:t>5.2.2.2</w:t>
      </w:r>
      <w:r>
        <w:tab/>
        <w:t>&lt;Service operation 1&gt;</w:t>
      </w:r>
      <w:bookmarkEnd w:id="59"/>
      <w:bookmarkEnd w:id="60"/>
      <w:bookmarkEnd w:id="61"/>
    </w:p>
    <w:p w14:paraId="687573F6" w14:textId="77777777" w:rsidR="008A6D4A" w:rsidRDefault="008A6D4A" w:rsidP="007A4424">
      <w:pPr>
        <w:pStyle w:val="51"/>
      </w:pPr>
      <w:bookmarkStart w:id="62" w:name="_Toc510696592"/>
      <w:bookmarkStart w:id="63" w:name="_Toc35971384"/>
      <w:bookmarkStart w:id="64" w:name="_Toc130662183"/>
      <w:r>
        <w:t>5.2.2.2.1</w:t>
      </w:r>
      <w:r>
        <w:tab/>
        <w:t>General</w:t>
      </w:r>
      <w:bookmarkEnd w:id="62"/>
      <w:bookmarkEnd w:id="63"/>
      <w:bookmarkEnd w:id="64"/>
    </w:p>
    <w:p w14:paraId="7CEE865F" w14:textId="3358BD13"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65" w:name="_Toc510696593"/>
      <w:bookmarkStart w:id="66" w:name="_Toc35971385"/>
      <w:bookmarkStart w:id="67" w:name="_Toc130662184"/>
      <w:r>
        <w:t>5.2.2.2.2</w:t>
      </w:r>
      <w:r>
        <w:tab/>
        <w:t>&lt;Procedure 1 using service operation 1 of service 1&gt;</w:t>
      </w:r>
      <w:bookmarkEnd w:id="65"/>
      <w:bookmarkEnd w:id="66"/>
      <w:bookmarkEnd w:id="67"/>
    </w:p>
    <w:bookmarkStart w:id="68" w:name="_Toc510696594"/>
    <w:bookmarkStart w:id="69" w:name="_Toc35971386"/>
    <w:bookmarkStart w:id="70" w:name="_Toc130662185"/>
    <w:p w14:paraId="26C8DBA5" w14:textId="0EA48F43" w:rsidR="008A6D4A" w:rsidRDefault="00E45153" w:rsidP="007A4424">
      <w:pPr>
        <w:pStyle w:val="51"/>
      </w:pPr>
      <w:r w:rsidRPr="00E45153">
        <w:fldChar w:fldCharType="begin"/>
      </w:r>
      <w:r w:rsidR="00B5526A">
        <w:fldChar w:fldCharType="separate"/>
      </w:r>
      <w:r w:rsidRPr="00E45153">
        <w:fldChar w:fldCharType="end"/>
      </w:r>
      <w:r w:rsidR="008A6D4A">
        <w:t>5.2.2.2.3</w:t>
      </w:r>
      <w:r w:rsidR="008A6D4A">
        <w:tab/>
        <w:t>&lt;Procedure 2 using service operation 1 of service 1&gt;</w:t>
      </w:r>
      <w:bookmarkEnd w:id="68"/>
      <w:bookmarkEnd w:id="69"/>
      <w:bookmarkEnd w:id="70"/>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41"/>
      </w:pPr>
      <w:bookmarkStart w:id="71" w:name="_Toc510696595"/>
      <w:bookmarkStart w:id="72" w:name="_Toc35971387"/>
      <w:bookmarkStart w:id="73" w:name="_Toc130662186"/>
      <w:r>
        <w:lastRenderedPageBreak/>
        <w:t>5.2.2.3</w:t>
      </w:r>
      <w:r>
        <w:tab/>
        <w:t>&lt;Service operation 2&gt;</w:t>
      </w:r>
      <w:bookmarkEnd w:id="71"/>
      <w:bookmarkEnd w:id="72"/>
      <w:bookmarkEnd w:id="73"/>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21"/>
      </w:pPr>
      <w:bookmarkStart w:id="74" w:name="_Toc510696596"/>
      <w:bookmarkStart w:id="75" w:name="_Toc35971388"/>
      <w:r w:rsidRPr="004D3578">
        <w:br w:type="page"/>
      </w:r>
      <w:bookmarkStart w:id="76" w:name="_Toc130662187"/>
      <w:r w:rsidR="008A6D4A">
        <w:lastRenderedPageBreak/>
        <w:t>5.3</w:t>
      </w:r>
      <w:r w:rsidR="008A6D4A">
        <w:tab/>
        <w:t>&lt;Service 2 &gt;</w:t>
      </w:r>
      <w:r w:rsidR="008A6D4A" w:rsidRPr="00AF47A0">
        <w:t xml:space="preserve"> </w:t>
      </w:r>
      <w:r w:rsidR="008A6D4A">
        <w:t>Service</w:t>
      </w:r>
      <w:bookmarkEnd w:id="74"/>
      <w:bookmarkEnd w:id="75"/>
      <w:bookmarkEnd w:id="76"/>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1"/>
      </w:pPr>
      <w:bookmarkStart w:id="77" w:name="_Toc510696597"/>
      <w:bookmarkStart w:id="78" w:name="_Toc35971389"/>
      <w:r w:rsidRPr="004D3578">
        <w:br w:type="page"/>
      </w:r>
      <w:bookmarkStart w:id="79" w:name="_Toc130662188"/>
      <w:r w:rsidR="008A6D4A">
        <w:lastRenderedPageBreak/>
        <w:t>6</w:t>
      </w:r>
      <w:r w:rsidR="008A6D4A">
        <w:tab/>
        <w:t>API Definitions</w:t>
      </w:r>
      <w:bookmarkEnd w:id="77"/>
      <w:bookmarkEnd w:id="78"/>
      <w:bookmarkEnd w:id="79"/>
    </w:p>
    <w:p w14:paraId="391C9859" w14:textId="77777777" w:rsidR="008A6D4A" w:rsidRDefault="008A6D4A" w:rsidP="007A4424">
      <w:pPr>
        <w:pStyle w:val="21"/>
      </w:pPr>
      <w:bookmarkStart w:id="80" w:name="_Toc510696598"/>
      <w:bookmarkStart w:id="81" w:name="_Toc35971390"/>
      <w:bookmarkStart w:id="82" w:name="_Toc130662189"/>
      <w:r>
        <w:t>6.1</w:t>
      </w:r>
      <w:r>
        <w:tab/>
        <w:t>&lt;</w:t>
      </w:r>
      <w:r w:rsidRPr="00532024">
        <w:t xml:space="preserve"> </w:t>
      </w:r>
      <w:r>
        <w:t>Service 1&gt; Service API</w:t>
      </w:r>
      <w:bookmarkEnd w:id="80"/>
      <w:bookmarkEnd w:id="81"/>
      <w:bookmarkEnd w:id="82"/>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31"/>
      </w:pPr>
      <w:bookmarkStart w:id="83" w:name="_Toc510696599"/>
      <w:bookmarkStart w:id="84" w:name="_Toc35971391"/>
      <w:bookmarkStart w:id="85" w:name="_Toc130662190"/>
      <w:r>
        <w:t>6.1.1</w:t>
      </w:r>
      <w:r>
        <w:tab/>
        <w:t>Introduction</w:t>
      </w:r>
      <w:bookmarkEnd w:id="83"/>
      <w:bookmarkEnd w:id="84"/>
      <w:bookmarkEnd w:id="85"/>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87"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31"/>
      </w:pPr>
      <w:bookmarkStart w:id="88" w:name="_Toc130662191"/>
      <w:r>
        <w:t>6.1.2</w:t>
      </w:r>
      <w:r>
        <w:tab/>
        <w:t>Usage of HTTP</w:t>
      </w:r>
      <w:bookmarkEnd w:id="86"/>
      <w:bookmarkEnd w:id="87"/>
      <w:bookmarkEnd w:id="88"/>
      <w:r w:rsidR="00B24F88">
        <w:t xml:space="preserve"> and common API related aspects</w:t>
      </w:r>
    </w:p>
    <w:p w14:paraId="398F53F7" w14:textId="32088FF2" w:rsidR="00D21645" w:rsidRPr="001F47A6" w:rsidRDefault="00D21645" w:rsidP="00D21645">
      <w:bookmarkStart w:id="89" w:name="_Toc510696607"/>
      <w:bookmarkStart w:id="90"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31"/>
      </w:pPr>
      <w:bookmarkStart w:id="91" w:name="_Toc130662192"/>
      <w:r>
        <w:t>6.1.3</w:t>
      </w:r>
      <w:r>
        <w:tab/>
        <w:t>Resources</w:t>
      </w:r>
      <w:bookmarkEnd w:id="89"/>
      <w:bookmarkEnd w:id="90"/>
      <w:bookmarkEnd w:id="91"/>
    </w:p>
    <w:p w14:paraId="3A809721" w14:textId="77777777" w:rsidR="006E186B" w:rsidRPr="000A7435" w:rsidRDefault="006E186B" w:rsidP="006E186B">
      <w:pPr>
        <w:pStyle w:val="41"/>
      </w:pPr>
      <w:bookmarkStart w:id="92" w:name="_Toc510696608"/>
      <w:bookmarkStart w:id="93" w:name="_Toc35971399"/>
      <w:bookmarkStart w:id="94" w:name="_Toc130662193"/>
      <w:bookmarkStart w:id="95" w:name="_Toc510696609"/>
      <w:bookmarkStart w:id="96" w:name="_Toc35971400"/>
      <w:r>
        <w:t>6.1.3.1</w:t>
      </w:r>
      <w:r>
        <w:tab/>
        <w:t>Overview</w:t>
      </w:r>
      <w:bookmarkEnd w:id="92"/>
      <w:bookmarkEnd w:id="93"/>
      <w:bookmarkEnd w:id="94"/>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6in;height:348pt" o:ole="">
            <v:imagedata r:id="rId13" o:title=""/>
          </v:shape>
          <o:OLEObject Type="Embed" ProgID="Visio.Drawing.11" ShapeID="_x0000_i1027" DrawAspect="Content" ObjectID="_1761683381"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41"/>
      </w:pPr>
      <w:bookmarkStart w:id="97" w:name="_Toc130662194"/>
      <w:r>
        <w:t>6.1.3.2</w:t>
      </w:r>
      <w:r>
        <w:tab/>
        <w:t>Resource: &lt;resource 1&gt;</w:t>
      </w:r>
      <w:bookmarkEnd w:id="95"/>
      <w:bookmarkEnd w:id="96"/>
      <w:bookmarkEnd w:id="97"/>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51"/>
      </w:pPr>
      <w:bookmarkStart w:id="98" w:name="_Toc510696610"/>
      <w:bookmarkStart w:id="99" w:name="_Toc35971401"/>
      <w:bookmarkStart w:id="100" w:name="_Toc130662195"/>
      <w:r>
        <w:t>6.1.3.2.1</w:t>
      </w:r>
      <w:r>
        <w:tab/>
        <w:t>Description</w:t>
      </w:r>
      <w:bookmarkEnd w:id="98"/>
      <w:bookmarkEnd w:id="99"/>
      <w:bookmarkEnd w:id="100"/>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101" w:name="_Toc35971402"/>
      <w:bookmarkStart w:id="102" w:name="_Toc130662196"/>
      <w:bookmarkStart w:id="103" w:name="_Toc510696612"/>
      <w:bookmarkStart w:id="104" w:name="_Toc35971403"/>
      <w:r>
        <w:lastRenderedPageBreak/>
        <w:t>6.1.3.2.2</w:t>
      </w:r>
      <w:r>
        <w:tab/>
        <w:t>Resource Definition</w:t>
      </w:r>
      <w:bookmarkEnd w:id="101"/>
      <w:bookmarkEnd w:id="102"/>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8675A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123A30" w14:textId="77777777" w:rsidR="006E186B" w:rsidRPr="0016361A" w:rsidRDefault="006E186B" w:rsidP="00F8020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C4F14A9" w14:textId="77777777" w:rsidR="006E186B" w:rsidRPr="0016361A" w:rsidRDefault="006E186B" w:rsidP="00E6610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bookmarkStart w:id="105" w:name="_Toc130662197"/>
      <w:r>
        <w:t>6.1.3.2.3</w:t>
      </w:r>
      <w:r>
        <w:tab/>
        <w:t>Resource Standard Methods</w:t>
      </w:r>
      <w:bookmarkEnd w:id="103"/>
      <w:bookmarkEnd w:id="104"/>
      <w:bookmarkEnd w:id="10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6" w:name="_Toc510696613"/>
      <w:bookmarkStart w:id="107" w:name="_Toc35971404"/>
      <w:bookmarkStart w:id="108" w:name="_Toc510696635"/>
      <w:bookmarkStart w:id="109" w:name="_Toc35971430"/>
      <w:r w:rsidRPr="00384E92">
        <w:t>6.</w:t>
      </w:r>
      <w:r>
        <w:t>1.3.2.3</w:t>
      </w:r>
      <w:r w:rsidRPr="00384E92">
        <w:t>.1</w:t>
      </w:r>
      <w:r w:rsidRPr="00384E92">
        <w:tab/>
      </w:r>
      <w:r>
        <w:t>&lt; method 1 &gt;</w:t>
      </w:r>
      <w:bookmarkEnd w:id="106"/>
      <w:bookmarkEnd w:id="107"/>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8675AD">
        <w:trPr>
          <w:jc w:val="center"/>
        </w:trPr>
        <w:tc>
          <w:tcPr>
            <w:tcW w:w="825" w:type="pct"/>
            <w:shd w:val="clear" w:color="auto" w:fill="C0C0C0"/>
            <w:vAlign w:val="center"/>
          </w:tcPr>
          <w:p w14:paraId="1DC0C264" w14:textId="77777777" w:rsidR="003E58FE" w:rsidRPr="0016361A" w:rsidRDefault="003E58FE" w:rsidP="00F8020A">
            <w:pPr>
              <w:pStyle w:val="TAH"/>
            </w:pPr>
            <w:r w:rsidRPr="0016361A">
              <w:t>Name</w:t>
            </w:r>
          </w:p>
        </w:tc>
        <w:tc>
          <w:tcPr>
            <w:tcW w:w="731" w:type="pct"/>
            <w:shd w:val="clear" w:color="auto" w:fill="C0C0C0"/>
            <w:vAlign w:val="center"/>
          </w:tcPr>
          <w:p w14:paraId="06EE2E74" w14:textId="77777777" w:rsidR="003E58FE" w:rsidRPr="0016361A" w:rsidRDefault="003E58FE" w:rsidP="00E66103">
            <w:pPr>
              <w:pStyle w:val="TAH"/>
            </w:pPr>
            <w:r w:rsidRPr="0016361A">
              <w:t>Data type</w:t>
            </w:r>
          </w:p>
        </w:tc>
        <w:tc>
          <w:tcPr>
            <w:tcW w:w="215" w:type="pct"/>
            <w:shd w:val="clear" w:color="auto" w:fill="C0C0C0"/>
            <w:vAlign w:val="center"/>
          </w:tcPr>
          <w:p w14:paraId="7A78CD7D" w14:textId="77777777" w:rsidR="003E58FE" w:rsidRPr="0016361A" w:rsidRDefault="003E58FE">
            <w:pPr>
              <w:pStyle w:val="TAH"/>
            </w:pPr>
            <w:r w:rsidRPr="0016361A">
              <w:t>P</w:t>
            </w:r>
          </w:p>
        </w:tc>
        <w:tc>
          <w:tcPr>
            <w:tcW w:w="580" w:type="pct"/>
            <w:shd w:val="clear" w:color="auto" w:fill="C0C0C0"/>
            <w:vAlign w:val="center"/>
          </w:tcPr>
          <w:p w14:paraId="07701AD7" w14:textId="77777777" w:rsidR="003E58FE" w:rsidRPr="0016361A" w:rsidRDefault="003E58FE">
            <w:pPr>
              <w:pStyle w:val="TAH"/>
            </w:pPr>
            <w:r w:rsidRPr="0016361A">
              <w:t>Cardinality</w:t>
            </w:r>
          </w:p>
        </w:tc>
        <w:tc>
          <w:tcPr>
            <w:tcW w:w="1852" w:type="pct"/>
            <w:shd w:val="clear" w:color="auto" w:fill="C0C0C0"/>
            <w:vAlign w:val="center"/>
          </w:tcPr>
          <w:p w14:paraId="72C26944" w14:textId="77777777" w:rsidR="003E58FE" w:rsidRPr="0016361A" w:rsidRDefault="003E58FE">
            <w:pPr>
              <w:pStyle w:val="TAH"/>
            </w:pPr>
            <w:r w:rsidRPr="0016361A">
              <w:t>Description</w:t>
            </w:r>
          </w:p>
        </w:tc>
        <w:tc>
          <w:tcPr>
            <w:tcW w:w="796" w:type="pct"/>
            <w:shd w:val="clear" w:color="auto" w:fill="C0C0C0"/>
            <w:vAlign w:val="center"/>
          </w:tcPr>
          <w:p w14:paraId="274D5AA1" w14:textId="77777777" w:rsidR="003E58FE" w:rsidRPr="0016361A" w:rsidRDefault="003E58FE">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8675AD">
        <w:trPr>
          <w:jc w:val="center"/>
        </w:trPr>
        <w:tc>
          <w:tcPr>
            <w:tcW w:w="1627" w:type="dxa"/>
            <w:shd w:val="clear" w:color="auto" w:fill="C0C0C0"/>
            <w:vAlign w:val="center"/>
          </w:tcPr>
          <w:p w14:paraId="6C5D437A" w14:textId="77777777" w:rsidR="003E58FE" w:rsidRPr="0016361A" w:rsidRDefault="003E58FE" w:rsidP="00F8020A">
            <w:pPr>
              <w:pStyle w:val="TAH"/>
            </w:pPr>
            <w:r w:rsidRPr="0016361A">
              <w:t>Data type</w:t>
            </w:r>
          </w:p>
        </w:tc>
        <w:tc>
          <w:tcPr>
            <w:tcW w:w="425" w:type="dxa"/>
            <w:shd w:val="clear" w:color="auto" w:fill="C0C0C0"/>
            <w:vAlign w:val="center"/>
          </w:tcPr>
          <w:p w14:paraId="50F29448" w14:textId="77777777" w:rsidR="003E58FE" w:rsidRPr="0016361A" w:rsidRDefault="003E58FE" w:rsidP="00E66103">
            <w:pPr>
              <w:pStyle w:val="TAH"/>
            </w:pPr>
            <w:r w:rsidRPr="0016361A">
              <w:t>P</w:t>
            </w:r>
          </w:p>
        </w:tc>
        <w:tc>
          <w:tcPr>
            <w:tcW w:w="1276" w:type="dxa"/>
            <w:shd w:val="clear" w:color="auto" w:fill="C0C0C0"/>
            <w:vAlign w:val="center"/>
          </w:tcPr>
          <w:p w14:paraId="052F7CD4" w14:textId="77777777" w:rsidR="003E58FE" w:rsidRPr="0016361A" w:rsidRDefault="003E58FE">
            <w:pPr>
              <w:pStyle w:val="TAH"/>
            </w:pPr>
            <w:r w:rsidRPr="0016361A">
              <w:t>Cardinality</w:t>
            </w:r>
          </w:p>
        </w:tc>
        <w:tc>
          <w:tcPr>
            <w:tcW w:w="6447" w:type="dxa"/>
            <w:shd w:val="clear" w:color="auto" w:fill="C0C0C0"/>
            <w:vAlign w:val="center"/>
          </w:tcPr>
          <w:p w14:paraId="09D48F5C" w14:textId="77777777" w:rsidR="003E58FE" w:rsidRPr="0016361A" w:rsidRDefault="003E58FE">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pPr>
              <w:pStyle w:val="TAH"/>
            </w:pPr>
            <w:r w:rsidRPr="0016361A">
              <w:t>Response</w:t>
            </w:r>
          </w:p>
          <w:p w14:paraId="3F5A1E7F"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8675AD">
        <w:trPr>
          <w:jc w:val="center"/>
        </w:trPr>
        <w:tc>
          <w:tcPr>
            <w:tcW w:w="982" w:type="pct"/>
            <w:shd w:val="clear" w:color="auto" w:fill="C0C0C0"/>
            <w:vAlign w:val="center"/>
          </w:tcPr>
          <w:p w14:paraId="52763549" w14:textId="77777777" w:rsidR="003E58FE" w:rsidRPr="0016361A" w:rsidRDefault="003E58FE" w:rsidP="00F8020A">
            <w:pPr>
              <w:pStyle w:val="TAH"/>
            </w:pPr>
            <w:r w:rsidRPr="0016361A">
              <w:t>Name</w:t>
            </w:r>
          </w:p>
        </w:tc>
        <w:tc>
          <w:tcPr>
            <w:tcW w:w="790" w:type="pct"/>
            <w:shd w:val="clear" w:color="auto" w:fill="C0C0C0"/>
            <w:vAlign w:val="center"/>
          </w:tcPr>
          <w:p w14:paraId="1BE71D6B" w14:textId="77777777" w:rsidR="003E58FE" w:rsidRPr="0016361A" w:rsidRDefault="003E58FE" w:rsidP="00E66103">
            <w:pPr>
              <w:pStyle w:val="TAH"/>
            </w:pPr>
            <w:r w:rsidRPr="0016361A">
              <w:t>Data type</w:t>
            </w:r>
          </w:p>
        </w:tc>
        <w:tc>
          <w:tcPr>
            <w:tcW w:w="335" w:type="pct"/>
            <w:shd w:val="clear" w:color="auto" w:fill="C0C0C0"/>
            <w:vAlign w:val="center"/>
          </w:tcPr>
          <w:p w14:paraId="0C605AEE" w14:textId="77777777" w:rsidR="003E58FE" w:rsidRPr="0016361A" w:rsidRDefault="003E58FE">
            <w:pPr>
              <w:pStyle w:val="TAH"/>
            </w:pPr>
            <w:r w:rsidRPr="0016361A">
              <w:t>P</w:t>
            </w:r>
          </w:p>
        </w:tc>
        <w:tc>
          <w:tcPr>
            <w:tcW w:w="690" w:type="pct"/>
            <w:shd w:val="clear" w:color="auto" w:fill="C0C0C0"/>
            <w:vAlign w:val="center"/>
          </w:tcPr>
          <w:p w14:paraId="678D13C2" w14:textId="77777777" w:rsidR="003E58FE" w:rsidRPr="0016361A" w:rsidRDefault="003E58FE">
            <w:pPr>
              <w:pStyle w:val="TAH"/>
            </w:pPr>
            <w:r w:rsidRPr="0016361A">
              <w:t>Cardinality</w:t>
            </w:r>
          </w:p>
        </w:tc>
        <w:tc>
          <w:tcPr>
            <w:tcW w:w="2202" w:type="pct"/>
            <w:shd w:val="clear" w:color="auto" w:fill="C0C0C0"/>
            <w:vAlign w:val="center"/>
          </w:tcPr>
          <w:p w14:paraId="2A3BD544" w14:textId="77777777" w:rsidR="003E58FE" w:rsidRPr="0016361A" w:rsidRDefault="003E58FE">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8675AD">
        <w:trPr>
          <w:jc w:val="center"/>
        </w:trPr>
        <w:tc>
          <w:tcPr>
            <w:tcW w:w="981" w:type="pct"/>
            <w:shd w:val="clear" w:color="auto" w:fill="C0C0C0"/>
            <w:vAlign w:val="center"/>
          </w:tcPr>
          <w:p w14:paraId="770DEAAC" w14:textId="77777777" w:rsidR="003E58FE" w:rsidRPr="0016361A" w:rsidRDefault="003E58FE" w:rsidP="00F8020A">
            <w:pPr>
              <w:pStyle w:val="TAH"/>
            </w:pPr>
            <w:r w:rsidRPr="0016361A">
              <w:t>Name</w:t>
            </w:r>
          </w:p>
        </w:tc>
        <w:tc>
          <w:tcPr>
            <w:tcW w:w="871" w:type="pct"/>
            <w:shd w:val="clear" w:color="auto" w:fill="C0C0C0"/>
            <w:vAlign w:val="center"/>
          </w:tcPr>
          <w:p w14:paraId="6BF0C7B6" w14:textId="77777777" w:rsidR="003E58FE" w:rsidRPr="0016361A" w:rsidRDefault="003E58FE" w:rsidP="00E66103">
            <w:pPr>
              <w:pStyle w:val="TAH"/>
            </w:pPr>
            <w:r w:rsidRPr="0016361A">
              <w:t>Data type</w:t>
            </w:r>
          </w:p>
        </w:tc>
        <w:tc>
          <w:tcPr>
            <w:tcW w:w="256" w:type="pct"/>
            <w:shd w:val="clear" w:color="auto" w:fill="C0C0C0"/>
            <w:vAlign w:val="center"/>
          </w:tcPr>
          <w:p w14:paraId="0F2A7B72" w14:textId="77777777" w:rsidR="003E58FE" w:rsidRPr="0016361A" w:rsidRDefault="003E58FE">
            <w:pPr>
              <w:pStyle w:val="TAH"/>
            </w:pPr>
            <w:r w:rsidRPr="0016361A">
              <w:t>P</w:t>
            </w:r>
          </w:p>
        </w:tc>
        <w:tc>
          <w:tcPr>
            <w:tcW w:w="776" w:type="pct"/>
            <w:shd w:val="clear" w:color="auto" w:fill="C0C0C0"/>
            <w:vAlign w:val="center"/>
          </w:tcPr>
          <w:p w14:paraId="6BCE6E4C" w14:textId="77777777" w:rsidR="003E58FE" w:rsidRPr="0016361A" w:rsidRDefault="003E58FE">
            <w:pPr>
              <w:pStyle w:val="TAH"/>
            </w:pPr>
            <w:r w:rsidRPr="0016361A">
              <w:t>Cardinality</w:t>
            </w:r>
          </w:p>
        </w:tc>
        <w:tc>
          <w:tcPr>
            <w:tcW w:w="2117" w:type="pct"/>
            <w:shd w:val="clear" w:color="auto" w:fill="C0C0C0"/>
            <w:vAlign w:val="center"/>
          </w:tcPr>
          <w:p w14:paraId="696A480D" w14:textId="77777777" w:rsidR="003E58FE" w:rsidRPr="0016361A" w:rsidRDefault="003E58FE">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8675AD">
        <w:trPr>
          <w:jc w:val="center"/>
        </w:trPr>
        <w:tc>
          <w:tcPr>
            <w:tcW w:w="698" w:type="pct"/>
            <w:shd w:val="clear" w:color="auto" w:fill="C0C0C0"/>
            <w:vAlign w:val="center"/>
          </w:tcPr>
          <w:p w14:paraId="10A8A37D" w14:textId="77777777" w:rsidR="003E58FE" w:rsidRPr="0016361A" w:rsidRDefault="003E58FE" w:rsidP="00F8020A">
            <w:pPr>
              <w:pStyle w:val="TAH"/>
            </w:pPr>
            <w:r w:rsidRPr="0016361A">
              <w:t>Name</w:t>
            </w:r>
          </w:p>
        </w:tc>
        <w:tc>
          <w:tcPr>
            <w:tcW w:w="904" w:type="pct"/>
            <w:shd w:val="clear" w:color="auto" w:fill="C0C0C0"/>
            <w:vAlign w:val="center"/>
          </w:tcPr>
          <w:p w14:paraId="3094B1E0" w14:textId="77777777" w:rsidR="003E58FE" w:rsidRPr="0016361A" w:rsidRDefault="003E58FE" w:rsidP="00E66103">
            <w:pPr>
              <w:pStyle w:val="TAH"/>
            </w:pPr>
            <w:r w:rsidRPr="0016361A">
              <w:t>Resource name</w:t>
            </w:r>
          </w:p>
        </w:tc>
        <w:tc>
          <w:tcPr>
            <w:tcW w:w="679" w:type="pct"/>
            <w:shd w:val="clear" w:color="auto" w:fill="C0C0C0"/>
            <w:vAlign w:val="center"/>
          </w:tcPr>
          <w:p w14:paraId="5378B272" w14:textId="77777777" w:rsidR="003E58FE" w:rsidRPr="0016361A" w:rsidRDefault="003E58FE">
            <w:pPr>
              <w:pStyle w:val="TAH"/>
            </w:pPr>
            <w:r w:rsidRPr="0016361A">
              <w:t>HTTP method or custom operation</w:t>
            </w:r>
          </w:p>
        </w:tc>
        <w:tc>
          <w:tcPr>
            <w:tcW w:w="764" w:type="pct"/>
            <w:shd w:val="clear" w:color="auto" w:fill="C0C0C0"/>
            <w:vAlign w:val="center"/>
          </w:tcPr>
          <w:p w14:paraId="5862919C" w14:textId="77777777" w:rsidR="003E58FE" w:rsidRPr="0016361A" w:rsidRDefault="003E58FE">
            <w:pPr>
              <w:pStyle w:val="TAH"/>
            </w:pPr>
            <w:r w:rsidRPr="0016361A">
              <w:t>Link parameter(s)</w:t>
            </w:r>
          </w:p>
        </w:tc>
        <w:tc>
          <w:tcPr>
            <w:tcW w:w="1955" w:type="pct"/>
            <w:shd w:val="clear" w:color="auto" w:fill="C0C0C0"/>
            <w:vAlign w:val="center"/>
          </w:tcPr>
          <w:p w14:paraId="5878F17A" w14:textId="77777777" w:rsidR="003E58FE" w:rsidRPr="0016361A" w:rsidRDefault="003E58FE">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0" w:name="_Toc510696614"/>
      <w:bookmarkStart w:id="111" w:name="_Toc35971405"/>
      <w:r w:rsidRPr="00384E92">
        <w:t>6.</w:t>
      </w:r>
      <w:r>
        <w:t>1.3.2.3</w:t>
      </w:r>
      <w:r w:rsidRPr="00384E92">
        <w:t>.</w:t>
      </w:r>
      <w:r>
        <w:t>2</w:t>
      </w:r>
      <w:r w:rsidRPr="00384E92">
        <w:tab/>
      </w:r>
      <w:r>
        <w:t>&lt; method 2 &gt;</w:t>
      </w:r>
      <w:bookmarkEnd w:id="110"/>
      <w:bookmarkEnd w:id="111"/>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51"/>
      </w:pPr>
      <w:bookmarkStart w:id="112" w:name="_Toc510696615"/>
      <w:bookmarkStart w:id="113" w:name="_Toc35971406"/>
      <w:bookmarkStart w:id="114" w:name="_Toc130662198"/>
      <w:r>
        <w:t>6.1.3.2.4</w:t>
      </w:r>
      <w:r>
        <w:tab/>
        <w:t>Resource Custom Operations</w:t>
      </w:r>
      <w:bookmarkEnd w:id="112"/>
      <w:bookmarkEnd w:id="113"/>
      <w:bookmarkEnd w:id="11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5" w:name="_Toc510696616"/>
      <w:bookmarkStart w:id="116" w:name="_Toc35971407"/>
      <w:r w:rsidRPr="00384E92">
        <w:lastRenderedPageBreak/>
        <w:t>6.</w:t>
      </w:r>
      <w:r>
        <w:t>1.3.2.4</w:t>
      </w:r>
      <w:r w:rsidRPr="00384E92">
        <w:t>.1</w:t>
      </w:r>
      <w:r w:rsidRPr="00384E92">
        <w:tab/>
      </w:r>
      <w:r>
        <w:t>Overview</w:t>
      </w:r>
      <w:bookmarkEnd w:id="115"/>
      <w:bookmarkEnd w:id="116"/>
    </w:p>
    <w:p w14:paraId="30590A63" w14:textId="03061506" w:rsidR="003E58FE" w:rsidRPr="00384E92" w:rsidRDefault="003E58FE" w:rsidP="003E58FE">
      <w:pPr>
        <w:pStyle w:val="TH"/>
      </w:pPr>
      <w:bookmarkStart w:id="11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8675AD">
        <w:trPr>
          <w:jc w:val="center"/>
        </w:trPr>
        <w:tc>
          <w:tcPr>
            <w:tcW w:w="1214" w:type="pct"/>
            <w:shd w:val="clear" w:color="auto" w:fill="C0C0C0"/>
            <w:vAlign w:val="center"/>
          </w:tcPr>
          <w:p w14:paraId="62F032C8" w14:textId="77777777" w:rsidR="003E58FE" w:rsidRPr="0016361A" w:rsidRDefault="003E58FE" w:rsidP="00F8020A">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E66103">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pPr>
              <w:pStyle w:val="TAH"/>
            </w:pPr>
            <w:r w:rsidRPr="0016361A">
              <w:t>Mapped HTTP method</w:t>
            </w:r>
          </w:p>
        </w:tc>
        <w:tc>
          <w:tcPr>
            <w:tcW w:w="1776" w:type="pct"/>
            <w:shd w:val="clear" w:color="auto" w:fill="C0C0C0"/>
            <w:vAlign w:val="center"/>
            <w:hideMark/>
          </w:tcPr>
          <w:p w14:paraId="442810AE" w14:textId="77777777" w:rsidR="003E58FE" w:rsidRPr="0016361A" w:rsidRDefault="003E58FE">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18" w:name="_Toc35971408"/>
      <w:r w:rsidRPr="00384E92">
        <w:t>6.</w:t>
      </w:r>
      <w:r>
        <w:t>1.3.2.4</w:t>
      </w:r>
      <w:r w:rsidRPr="00384E92">
        <w:t>.</w:t>
      </w:r>
      <w:r>
        <w:t>2</w:t>
      </w:r>
      <w:r w:rsidRPr="00384E92">
        <w:tab/>
      </w:r>
      <w:r>
        <w:t>Operation: &lt; operation 1 &gt;</w:t>
      </w:r>
      <w:bookmarkEnd w:id="117"/>
      <w:bookmarkEnd w:id="118"/>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19" w:name="_Toc510696618"/>
      <w:bookmarkStart w:id="120" w:name="_Toc35971409"/>
      <w:r>
        <w:t>6.1.3.2.4.2.1</w:t>
      </w:r>
      <w:r>
        <w:tab/>
      </w:r>
      <w:r w:rsidRPr="002B4468">
        <w:t>Description</w:t>
      </w:r>
      <w:bookmarkEnd w:id="119"/>
      <w:bookmarkEnd w:id="120"/>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1" w:name="_Toc510696619"/>
      <w:bookmarkStart w:id="122" w:name="_Toc35971410"/>
      <w:r>
        <w:t>6.1.3.2.4.2.2</w:t>
      </w:r>
      <w:r>
        <w:tab/>
        <w:t>Operation Definition</w:t>
      </w:r>
      <w:bookmarkEnd w:id="121"/>
      <w:bookmarkEnd w:id="122"/>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8675AD">
        <w:trPr>
          <w:jc w:val="center"/>
        </w:trPr>
        <w:tc>
          <w:tcPr>
            <w:tcW w:w="1627" w:type="dxa"/>
            <w:shd w:val="clear" w:color="auto" w:fill="C0C0C0"/>
            <w:vAlign w:val="center"/>
          </w:tcPr>
          <w:p w14:paraId="243C8666" w14:textId="77777777" w:rsidR="003E58FE" w:rsidRPr="0016361A" w:rsidRDefault="003E58FE" w:rsidP="00F8020A">
            <w:pPr>
              <w:pStyle w:val="TAH"/>
            </w:pPr>
            <w:r w:rsidRPr="0016361A">
              <w:t>Data type</w:t>
            </w:r>
          </w:p>
        </w:tc>
        <w:tc>
          <w:tcPr>
            <w:tcW w:w="425" w:type="dxa"/>
            <w:shd w:val="clear" w:color="auto" w:fill="C0C0C0"/>
            <w:vAlign w:val="center"/>
          </w:tcPr>
          <w:p w14:paraId="40FCB086" w14:textId="77777777" w:rsidR="003E58FE" w:rsidRPr="0016361A" w:rsidRDefault="003E58FE" w:rsidP="00E66103">
            <w:pPr>
              <w:pStyle w:val="TAH"/>
            </w:pPr>
            <w:r w:rsidRPr="0016361A">
              <w:t>P</w:t>
            </w:r>
          </w:p>
        </w:tc>
        <w:tc>
          <w:tcPr>
            <w:tcW w:w="1276" w:type="dxa"/>
            <w:shd w:val="clear" w:color="auto" w:fill="C0C0C0"/>
            <w:vAlign w:val="center"/>
          </w:tcPr>
          <w:p w14:paraId="390CEABC" w14:textId="77777777" w:rsidR="003E58FE" w:rsidRPr="0016361A" w:rsidRDefault="003E58FE">
            <w:pPr>
              <w:pStyle w:val="TAH"/>
            </w:pPr>
            <w:r w:rsidRPr="0016361A">
              <w:t>Cardinality</w:t>
            </w:r>
          </w:p>
        </w:tc>
        <w:tc>
          <w:tcPr>
            <w:tcW w:w="6447" w:type="dxa"/>
            <w:shd w:val="clear" w:color="auto" w:fill="C0C0C0"/>
            <w:vAlign w:val="center"/>
          </w:tcPr>
          <w:p w14:paraId="3F95F0E9" w14:textId="77777777" w:rsidR="003E58FE" w:rsidRPr="0016361A" w:rsidRDefault="003E58FE">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CE13A8C"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78FBF37"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30A756DB"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1EBBDA0A" w14:textId="77777777" w:rsidR="003E58FE" w:rsidRPr="0016361A" w:rsidRDefault="003E58FE">
            <w:pPr>
              <w:pStyle w:val="TAH"/>
            </w:pPr>
            <w:r w:rsidRPr="0016361A">
              <w:t>Response</w:t>
            </w:r>
          </w:p>
          <w:p w14:paraId="27A87A3D"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05665061" w14:textId="77777777" w:rsidR="003E58FE" w:rsidRPr="0016361A" w:rsidRDefault="003E58FE">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09F9805" w14:textId="64D9901D" w:rsidR="003E58FE" w:rsidRPr="0016361A" w:rsidRDefault="003E58FE" w:rsidP="00F8020A">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3" w:name="_Toc510696620"/>
      <w:bookmarkStart w:id="124" w:name="_Toc35971411"/>
      <w:r w:rsidRPr="00384E92">
        <w:t>6.</w:t>
      </w:r>
      <w:r>
        <w:t>1.3.2.4</w:t>
      </w:r>
      <w:r w:rsidRPr="00384E92">
        <w:t>.</w:t>
      </w:r>
      <w:r>
        <w:t>3</w:t>
      </w:r>
      <w:r w:rsidRPr="00384E92">
        <w:tab/>
      </w:r>
      <w:r>
        <w:t>Operation: &lt; operation 2 &gt;</w:t>
      </w:r>
      <w:bookmarkEnd w:id="123"/>
      <w:bookmarkEnd w:id="124"/>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125" w:name="_Toc510696621"/>
      <w:bookmarkStart w:id="126" w:name="_Toc35971412"/>
      <w:bookmarkStart w:id="127" w:name="_Toc130662199"/>
      <w:r>
        <w:t>6.1.3.3</w:t>
      </w:r>
      <w:r>
        <w:tab/>
        <w:t>Resource: &lt;resource 2&gt;</w:t>
      </w:r>
      <w:bookmarkEnd w:id="125"/>
      <w:bookmarkEnd w:id="126"/>
      <w:bookmarkEnd w:id="127"/>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128" w:name="_Toc510696622"/>
      <w:bookmarkStart w:id="129" w:name="_Toc35971413"/>
      <w:bookmarkStart w:id="130" w:name="_Toc130662200"/>
      <w:r>
        <w:lastRenderedPageBreak/>
        <w:t>6.1.4</w:t>
      </w:r>
      <w:r>
        <w:tab/>
        <w:t>Custom Operations without associated resources</w:t>
      </w:r>
      <w:bookmarkEnd w:id="128"/>
      <w:bookmarkEnd w:id="129"/>
      <w:bookmarkEnd w:id="130"/>
    </w:p>
    <w:p w14:paraId="158FCEA8" w14:textId="77777777" w:rsidR="003E58FE" w:rsidRPr="000A7435" w:rsidRDefault="003E58FE" w:rsidP="007A4424">
      <w:pPr>
        <w:pStyle w:val="41"/>
      </w:pPr>
      <w:bookmarkStart w:id="131" w:name="_Toc510696623"/>
      <w:bookmarkStart w:id="132" w:name="_Toc35971414"/>
      <w:bookmarkStart w:id="133" w:name="_Toc130662201"/>
      <w:r>
        <w:t>6.1.4.1</w:t>
      </w:r>
      <w:r>
        <w:tab/>
        <w:t>Overview</w:t>
      </w:r>
      <w:bookmarkEnd w:id="131"/>
      <w:bookmarkEnd w:id="132"/>
      <w:bookmarkEnd w:id="133"/>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r w:rsidR="003E58FE" w:rsidRPr="00B54FF5" w14:paraId="38459A8D" w14:textId="77777777" w:rsidTr="00265AB8">
        <w:trPr>
          <w:jc w:val="center"/>
        </w:trPr>
        <w:tc>
          <w:tcPr>
            <w:tcW w:w="1851" w:type="pct"/>
            <w:vAlign w:val="center"/>
          </w:tcPr>
          <w:p w14:paraId="7ADF786E" w14:textId="77777777" w:rsidR="003E58FE" w:rsidRPr="0016361A" w:rsidRDefault="003E58FE" w:rsidP="00265AB8">
            <w:pPr>
              <w:pStyle w:val="TAL"/>
            </w:pPr>
          </w:p>
        </w:tc>
        <w:tc>
          <w:tcPr>
            <w:tcW w:w="964" w:type="pct"/>
            <w:vAlign w:val="center"/>
          </w:tcPr>
          <w:p w14:paraId="6A1C10F0" w14:textId="77777777" w:rsidR="003E58FE" w:rsidRPr="0016361A" w:rsidRDefault="003E58FE" w:rsidP="00265AB8">
            <w:pPr>
              <w:pStyle w:val="TAC"/>
            </w:pPr>
          </w:p>
        </w:tc>
        <w:tc>
          <w:tcPr>
            <w:tcW w:w="2185" w:type="pct"/>
            <w:vAlign w:val="center"/>
          </w:tcPr>
          <w:p w14:paraId="51C2C67D" w14:textId="77777777" w:rsidR="003E58FE" w:rsidRPr="0016361A" w:rsidRDefault="003E58FE" w:rsidP="00265AB8">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134" w:name="_Toc510696624"/>
      <w:bookmarkStart w:id="135" w:name="_Toc35971415"/>
      <w:bookmarkStart w:id="136" w:name="_Toc130662202"/>
      <w:r>
        <w:t>6.1.4.2</w:t>
      </w:r>
      <w:r>
        <w:tab/>
        <w:t>Operation: &lt;operation 1&gt;</w:t>
      </w:r>
      <w:bookmarkEnd w:id="134"/>
      <w:bookmarkEnd w:id="135"/>
      <w:bookmarkEnd w:id="136"/>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137" w:name="_Toc510696625"/>
      <w:bookmarkStart w:id="138" w:name="_Toc35971416"/>
      <w:bookmarkStart w:id="139" w:name="_Toc130662203"/>
      <w:r>
        <w:t>6.1.4.2.1</w:t>
      </w:r>
      <w:r>
        <w:tab/>
        <w:t>Description</w:t>
      </w:r>
      <w:bookmarkEnd w:id="137"/>
      <w:bookmarkEnd w:id="138"/>
      <w:bookmarkEnd w:id="139"/>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51"/>
      </w:pPr>
      <w:bookmarkStart w:id="140" w:name="_Toc510696626"/>
      <w:bookmarkStart w:id="141" w:name="_Toc35971417"/>
      <w:bookmarkStart w:id="142" w:name="_Toc130662204"/>
      <w:r>
        <w:t>6.1.4.2.2</w:t>
      </w:r>
      <w:r>
        <w:tab/>
        <w:t>Operation Definition</w:t>
      </w:r>
      <w:bookmarkEnd w:id="140"/>
      <w:bookmarkEnd w:id="141"/>
      <w:bookmarkEnd w:id="142"/>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8675AD">
        <w:trPr>
          <w:jc w:val="center"/>
        </w:trPr>
        <w:tc>
          <w:tcPr>
            <w:tcW w:w="1627" w:type="dxa"/>
            <w:shd w:val="clear" w:color="auto" w:fill="C0C0C0"/>
            <w:vAlign w:val="center"/>
          </w:tcPr>
          <w:p w14:paraId="35B1E4D1" w14:textId="77777777" w:rsidR="003E58FE" w:rsidRPr="0016361A" w:rsidRDefault="003E58FE" w:rsidP="00F8020A">
            <w:pPr>
              <w:pStyle w:val="TAH"/>
            </w:pPr>
            <w:r w:rsidRPr="0016361A">
              <w:t>Data type</w:t>
            </w:r>
          </w:p>
        </w:tc>
        <w:tc>
          <w:tcPr>
            <w:tcW w:w="425" w:type="dxa"/>
            <w:shd w:val="clear" w:color="auto" w:fill="C0C0C0"/>
            <w:vAlign w:val="center"/>
          </w:tcPr>
          <w:p w14:paraId="04A3E46C" w14:textId="77777777" w:rsidR="003E58FE" w:rsidRPr="0016361A" w:rsidRDefault="003E58FE" w:rsidP="00E66103">
            <w:pPr>
              <w:pStyle w:val="TAH"/>
            </w:pPr>
            <w:r w:rsidRPr="0016361A">
              <w:t>P</w:t>
            </w:r>
          </w:p>
        </w:tc>
        <w:tc>
          <w:tcPr>
            <w:tcW w:w="1276" w:type="dxa"/>
            <w:shd w:val="clear" w:color="auto" w:fill="C0C0C0"/>
            <w:vAlign w:val="center"/>
          </w:tcPr>
          <w:p w14:paraId="1E7EA315" w14:textId="77777777" w:rsidR="003E58FE" w:rsidRPr="0016361A" w:rsidRDefault="003E58FE">
            <w:pPr>
              <w:pStyle w:val="TAH"/>
            </w:pPr>
            <w:r w:rsidRPr="0016361A">
              <w:t>Cardinality</w:t>
            </w:r>
          </w:p>
        </w:tc>
        <w:tc>
          <w:tcPr>
            <w:tcW w:w="6447" w:type="dxa"/>
            <w:shd w:val="clear" w:color="auto" w:fill="C0C0C0"/>
            <w:vAlign w:val="center"/>
          </w:tcPr>
          <w:p w14:paraId="7B4317AB" w14:textId="77777777" w:rsidR="003E58FE" w:rsidRPr="0016361A" w:rsidRDefault="003E58FE">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pPr>
              <w:pStyle w:val="TAH"/>
            </w:pPr>
            <w:r w:rsidRPr="0016361A">
              <w:t>Response</w:t>
            </w:r>
          </w:p>
          <w:p w14:paraId="7C30E49E"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03ABDDD9" w:rsidR="003E58FE" w:rsidRPr="0016361A" w:rsidRDefault="003E58FE" w:rsidP="00F8020A">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41"/>
      </w:pPr>
      <w:bookmarkStart w:id="143" w:name="_Toc510696627"/>
      <w:bookmarkStart w:id="144" w:name="_Toc35971418"/>
      <w:bookmarkStart w:id="145" w:name="_Toc130662205"/>
      <w:r>
        <w:t>6.1.4.3</w:t>
      </w:r>
      <w:r>
        <w:tab/>
        <w:t>Operation: &lt; operation 2&gt;</w:t>
      </w:r>
      <w:bookmarkEnd w:id="143"/>
      <w:bookmarkEnd w:id="144"/>
      <w:bookmarkEnd w:id="145"/>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31"/>
      </w:pPr>
      <w:bookmarkStart w:id="146" w:name="_Toc510696628"/>
      <w:bookmarkStart w:id="147" w:name="_Toc35971419"/>
      <w:bookmarkStart w:id="148" w:name="_Toc130662206"/>
      <w:r>
        <w:lastRenderedPageBreak/>
        <w:t>6.1.5</w:t>
      </w:r>
      <w:r>
        <w:tab/>
        <w:t>Notifications</w:t>
      </w:r>
      <w:bookmarkEnd w:id="146"/>
      <w:bookmarkEnd w:id="147"/>
      <w:bookmarkEnd w:id="148"/>
    </w:p>
    <w:p w14:paraId="06D675F5" w14:textId="77777777" w:rsidR="003E58FE" w:rsidRPr="000A7435" w:rsidRDefault="003E58FE" w:rsidP="007A4424">
      <w:pPr>
        <w:pStyle w:val="41"/>
      </w:pPr>
      <w:bookmarkStart w:id="149" w:name="_Toc510696629"/>
      <w:bookmarkStart w:id="150" w:name="_Toc35971420"/>
      <w:bookmarkStart w:id="151" w:name="_Toc130662207"/>
      <w:r>
        <w:t>6.1.5.1</w:t>
      </w:r>
      <w:r>
        <w:tab/>
        <w:t>General</w:t>
      </w:r>
      <w:bookmarkEnd w:id="149"/>
      <w:bookmarkEnd w:id="150"/>
      <w:bookmarkEnd w:id="151"/>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2" w:name="_Toc510696630"/>
      <w:bookmarkStart w:id="153"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8675AD">
        <w:trPr>
          <w:jc w:val="center"/>
        </w:trPr>
        <w:tc>
          <w:tcPr>
            <w:tcW w:w="1091"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72AC9741"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r w:rsidRPr="0016361A">
              <w:rPr>
                <w:lang w:val="fr-FR"/>
              </w:rPr>
              <w:t>e.g POST</w:t>
            </w:r>
          </w:p>
        </w:tc>
        <w:tc>
          <w:tcPr>
            <w:tcW w:w="1116" w:type="pct"/>
            <w:vAlign w:val="center"/>
          </w:tcPr>
          <w:p w14:paraId="65960B5F" w14:textId="77777777" w:rsidR="003E58FE" w:rsidRPr="0016361A" w:rsidRDefault="003E58FE" w:rsidP="00E66103">
            <w:pPr>
              <w:pStyle w:val="TAL"/>
              <w:rPr>
                <w:lang w:val="en-US"/>
              </w:rPr>
            </w:pPr>
            <w:r w:rsidRPr="0016361A">
              <w:rPr>
                <w:lang w:val="en-US"/>
              </w:rPr>
              <w:t xml:space="preserve">e.g. Notify Event </w:t>
            </w:r>
          </w:p>
        </w:tc>
      </w:tr>
      <w:tr w:rsidR="003E58FE" w:rsidRPr="00B54FF5" w14:paraId="381AD3B5" w14:textId="77777777" w:rsidTr="008675AD">
        <w:trPr>
          <w:jc w:val="center"/>
        </w:trPr>
        <w:tc>
          <w:tcPr>
            <w:tcW w:w="1091" w:type="pct"/>
            <w:vAlign w:val="center"/>
          </w:tcPr>
          <w:p w14:paraId="395EF5A2" w14:textId="77777777" w:rsidR="003E58FE" w:rsidRPr="0016361A" w:rsidRDefault="003E58FE" w:rsidP="00265AB8">
            <w:pPr>
              <w:pStyle w:val="TAL"/>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vAlign w:val="center"/>
          </w:tcPr>
          <w:p w14:paraId="69974EB5" w14:textId="77777777" w:rsidR="003E58FE" w:rsidRPr="0016361A" w:rsidRDefault="003E58FE" w:rsidP="00F8020A">
            <w:pPr>
              <w:pStyle w:val="TAC"/>
              <w:rPr>
                <w:lang w:val="fr-FR"/>
              </w:rPr>
            </w:pPr>
          </w:p>
        </w:tc>
        <w:tc>
          <w:tcPr>
            <w:tcW w:w="1116" w:type="pct"/>
            <w:vAlign w:val="center"/>
          </w:tcPr>
          <w:p w14:paraId="6CB35D9A" w14:textId="77777777" w:rsidR="003E58FE" w:rsidRPr="0016361A" w:rsidRDefault="003E58FE" w:rsidP="00F8020A">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154" w:name="_Toc35971421"/>
      <w:bookmarkStart w:id="155" w:name="_Toc130662208"/>
      <w:r>
        <w:t>6.1.5.2</w:t>
      </w:r>
      <w:r>
        <w:tab/>
        <w:t>&lt;notification 1&gt;</w:t>
      </w:r>
      <w:bookmarkEnd w:id="152"/>
      <w:bookmarkEnd w:id="154"/>
      <w:bookmarkEnd w:id="155"/>
    </w:p>
    <w:p w14:paraId="48822DAF" w14:textId="77777777" w:rsidR="003E58FE" w:rsidRPr="00986E88" w:rsidRDefault="003E58FE" w:rsidP="007A4424">
      <w:pPr>
        <w:pStyle w:val="51"/>
        <w:rPr>
          <w:noProof/>
        </w:rPr>
      </w:pPr>
      <w:bookmarkStart w:id="156" w:name="_Toc532994455"/>
      <w:bookmarkStart w:id="157" w:name="_Toc35971422"/>
      <w:bookmarkStart w:id="158" w:name="_Toc130662209"/>
      <w:bookmarkStart w:id="159" w:name="_Toc510696631"/>
      <w:r>
        <w:t>6.1.5.2</w:t>
      </w:r>
      <w:r w:rsidRPr="00986E88">
        <w:rPr>
          <w:noProof/>
        </w:rPr>
        <w:t>.1</w:t>
      </w:r>
      <w:r w:rsidRPr="00986E88">
        <w:rPr>
          <w:noProof/>
        </w:rPr>
        <w:tab/>
        <w:t>Description</w:t>
      </w:r>
      <w:bookmarkEnd w:id="156"/>
      <w:bookmarkEnd w:id="157"/>
      <w:bookmarkEnd w:id="15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160" w:name="_Toc532994456"/>
      <w:bookmarkStart w:id="161" w:name="_Toc35971423"/>
      <w:bookmarkStart w:id="162" w:name="_Toc130662210"/>
      <w:r>
        <w:t>6.1.5.2</w:t>
      </w:r>
      <w:r w:rsidRPr="00986E88">
        <w:rPr>
          <w:noProof/>
        </w:rPr>
        <w:t>.2</w:t>
      </w:r>
      <w:r w:rsidRPr="00986E88">
        <w:rPr>
          <w:noProof/>
        </w:rPr>
        <w:tab/>
        <w:t>Target URI</w:t>
      </w:r>
      <w:bookmarkEnd w:id="160"/>
      <w:bookmarkEnd w:id="161"/>
      <w:bookmarkEnd w:id="16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8675AD">
        <w:trPr>
          <w:jc w:val="center"/>
        </w:trPr>
        <w:tc>
          <w:tcPr>
            <w:tcW w:w="1924" w:type="dxa"/>
            <w:shd w:val="clear" w:color="auto" w:fill="C0C0C0"/>
            <w:vAlign w:val="center"/>
            <w:hideMark/>
          </w:tcPr>
          <w:p w14:paraId="2B147BB9" w14:textId="77777777" w:rsidR="003E58FE" w:rsidRPr="0016361A" w:rsidRDefault="003E58FE" w:rsidP="00F8020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E66103">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163" w:name="_Toc532994457"/>
      <w:bookmarkStart w:id="164" w:name="_Toc35971424"/>
      <w:bookmarkStart w:id="165" w:name="_Toc130662211"/>
      <w:r>
        <w:t>6.1.5.2</w:t>
      </w:r>
      <w:r w:rsidRPr="00986E88">
        <w:rPr>
          <w:noProof/>
        </w:rPr>
        <w:t>.3</w:t>
      </w:r>
      <w:r w:rsidRPr="00986E88">
        <w:rPr>
          <w:noProof/>
        </w:rPr>
        <w:tab/>
        <w:t>Standard Methods</w:t>
      </w:r>
      <w:bookmarkEnd w:id="163"/>
      <w:bookmarkEnd w:id="164"/>
      <w:bookmarkEnd w:id="165"/>
    </w:p>
    <w:p w14:paraId="5C57E4FE" w14:textId="77777777" w:rsidR="003E58FE" w:rsidRPr="00986E88" w:rsidRDefault="003E58FE" w:rsidP="007A4424">
      <w:pPr>
        <w:pStyle w:val="H6"/>
        <w:rPr>
          <w:noProof/>
        </w:rPr>
      </w:pPr>
      <w:bookmarkStart w:id="166" w:name="_Toc532994458"/>
      <w:bookmarkStart w:id="167" w:name="_Toc35971425"/>
      <w:r>
        <w:t>6.1.5.2.3</w:t>
      </w:r>
      <w:r w:rsidRPr="00986E88">
        <w:rPr>
          <w:noProof/>
        </w:rPr>
        <w:t>.1</w:t>
      </w:r>
      <w:r w:rsidRPr="00986E88">
        <w:rPr>
          <w:noProof/>
        </w:rPr>
        <w:tab/>
        <w:t>POST</w:t>
      </w:r>
      <w:bookmarkEnd w:id="166"/>
      <w:bookmarkEnd w:id="167"/>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8675AD">
        <w:trPr>
          <w:jc w:val="center"/>
        </w:trPr>
        <w:tc>
          <w:tcPr>
            <w:tcW w:w="2899" w:type="dxa"/>
            <w:shd w:val="clear" w:color="auto" w:fill="C0C0C0"/>
            <w:vAlign w:val="center"/>
            <w:hideMark/>
          </w:tcPr>
          <w:p w14:paraId="77575B27" w14:textId="77777777" w:rsidR="003E58FE" w:rsidRPr="0016361A" w:rsidRDefault="003E58FE" w:rsidP="00F8020A">
            <w:pPr>
              <w:pStyle w:val="TAH"/>
              <w:rPr>
                <w:noProof/>
              </w:rPr>
            </w:pPr>
            <w:r w:rsidRPr="0016361A">
              <w:rPr>
                <w:noProof/>
              </w:rPr>
              <w:t>Data type</w:t>
            </w:r>
          </w:p>
        </w:tc>
        <w:tc>
          <w:tcPr>
            <w:tcW w:w="450" w:type="dxa"/>
            <w:shd w:val="clear" w:color="auto" w:fill="C0C0C0"/>
            <w:vAlign w:val="center"/>
            <w:hideMark/>
          </w:tcPr>
          <w:p w14:paraId="6D50D490" w14:textId="77777777" w:rsidR="003E58FE" w:rsidRPr="0016361A" w:rsidRDefault="003E58FE" w:rsidP="00E66103">
            <w:pPr>
              <w:pStyle w:val="TAH"/>
              <w:rPr>
                <w:noProof/>
              </w:rPr>
            </w:pPr>
            <w:r w:rsidRPr="0016361A">
              <w:rPr>
                <w:noProof/>
              </w:rPr>
              <w:t>P</w:t>
            </w:r>
          </w:p>
        </w:tc>
        <w:tc>
          <w:tcPr>
            <w:tcW w:w="1170" w:type="dxa"/>
            <w:shd w:val="clear" w:color="auto" w:fill="C0C0C0"/>
            <w:vAlign w:val="center"/>
            <w:hideMark/>
          </w:tcPr>
          <w:p w14:paraId="50F779A5" w14:textId="77777777" w:rsidR="003E58FE" w:rsidRPr="0016361A" w:rsidRDefault="003E58FE">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8675A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F8020A">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E66103">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8675AD">
        <w:trPr>
          <w:jc w:val="center"/>
        </w:trPr>
        <w:tc>
          <w:tcPr>
            <w:tcW w:w="9684" w:type="dxa"/>
            <w:gridSpan w:val="5"/>
            <w:tcBorders>
              <w:top w:val="single" w:sz="6" w:space="0" w:color="auto"/>
              <w:left w:val="single" w:sz="6" w:space="0" w:color="auto"/>
              <w:bottom w:val="single" w:sz="6" w:space="0" w:color="auto"/>
              <w:right w:val="single" w:sz="6" w:space="0" w:color="auto"/>
            </w:tcBorders>
            <w:vAlign w:val="center"/>
          </w:tcPr>
          <w:p w14:paraId="384DE9DC" w14:textId="7B6FC035" w:rsidR="003E58FE" w:rsidRPr="0016361A" w:rsidRDefault="003E58FE" w:rsidP="00F8020A">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168" w:name="_Toc35971426"/>
      <w:bookmarkStart w:id="169" w:name="_Toc130662212"/>
      <w:r>
        <w:t>6.1.5.3</w:t>
      </w:r>
      <w:r>
        <w:tab/>
        <w:t>&lt;notification 2&gt;</w:t>
      </w:r>
      <w:bookmarkEnd w:id="159"/>
      <w:bookmarkEnd w:id="168"/>
      <w:bookmarkEnd w:id="169"/>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31"/>
      </w:pPr>
      <w:bookmarkStart w:id="170" w:name="_Toc35971427"/>
      <w:bookmarkStart w:id="171" w:name="_Toc130662213"/>
      <w:r>
        <w:t>6.1.6</w:t>
      </w:r>
      <w:r>
        <w:tab/>
        <w:t>Data Model</w:t>
      </w:r>
      <w:bookmarkEnd w:id="153"/>
      <w:bookmarkEnd w:id="170"/>
      <w:bookmarkEnd w:id="171"/>
    </w:p>
    <w:p w14:paraId="0E711D33" w14:textId="77777777" w:rsidR="006E186B" w:rsidRDefault="006E186B" w:rsidP="006E186B">
      <w:pPr>
        <w:pStyle w:val="41"/>
      </w:pPr>
      <w:bookmarkStart w:id="172" w:name="_Toc510696633"/>
      <w:bookmarkStart w:id="173" w:name="_Toc35971428"/>
      <w:bookmarkStart w:id="174" w:name="_Toc130662214"/>
      <w:bookmarkStart w:id="175" w:name="_Toc510696634"/>
      <w:bookmarkStart w:id="176" w:name="_Toc35971429"/>
      <w:r>
        <w:t>6.1.6.1</w:t>
      </w:r>
      <w:r>
        <w:tab/>
        <w:t>General</w:t>
      </w:r>
      <w:bookmarkEnd w:id="172"/>
      <w:bookmarkEnd w:id="173"/>
      <w:bookmarkEnd w:id="174"/>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F8020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E66103">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F8020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E66103">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77"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bookmarkStart w:id="178" w:name="_Toc130662216"/>
      <w:r>
        <w:t>6.1.6.2.1</w:t>
      </w:r>
      <w:r>
        <w:tab/>
        <w:t>Introduction</w:t>
      </w:r>
      <w:bookmarkEnd w:id="108"/>
      <w:bookmarkEnd w:id="109"/>
      <w:bookmarkEnd w:id="178"/>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179" w:name="_Toc510696636"/>
      <w:bookmarkStart w:id="180" w:name="_Toc35971431"/>
      <w:bookmarkStart w:id="181" w:name="_Toc130662217"/>
      <w:r>
        <w:lastRenderedPageBreak/>
        <w:t>6.1.6.2.2</w:t>
      </w:r>
      <w:r>
        <w:tab/>
        <w:t>Type: &lt;TypeName 1&gt;</w:t>
      </w:r>
      <w:bookmarkEnd w:id="179"/>
      <w:bookmarkEnd w:id="180"/>
      <w:bookmarkEnd w:id="181"/>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8675AD">
        <w:trPr>
          <w:jc w:val="center"/>
        </w:trPr>
        <w:tc>
          <w:tcPr>
            <w:tcW w:w="1552" w:type="dxa"/>
            <w:shd w:val="clear" w:color="auto" w:fill="C0C0C0"/>
            <w:vAlign w:val="center"/>
            <w:hideMark/>
          </w:tcPr>
          <w:p w14:paraId="15798F5E" w14:textId="77777777" w:rsidR="008A6D4A" w:rsidRPr="0016361A" w:rsidRDefault="008A6D4A" w:rsidP="00F8020A">
            <w:pPr>
              <w:pStyle w:val="TAH"/>
            </w:pPr>
            <w:r w:rsidRPr="0016361A">
              <w:t>Attribute name</w:t>
            </w:r>
          </w:p>
        </w:tc>
        <w:tc>
          <w:tcPr>
            <w:tcW w:w="1417" w:type="dxa"/>
            <w:shd w:val="clear" w:color="auto" w:fill="C0C0C0"/>
            <w:vAlign w:val="center"/>
            <w:hideMark/>
          </w:tcPr>
          <w:p w14:paraId="737DC28A" w14:textId="77777777" w:rsidR="008A6D4A" w:rsidRPr="0016361A" w:rsidRDefault="008A6D4A" w:rsidP="00E66103">
            <w:pPr>
              <w:pStyle w:val="TAH"/>
            </w:pPr>
            <w:r w:rsidRPr="0016361A">
              <w:t>Data type</w:t>
            </w:r>
          </w:p>
        </w:tc>
        <w:tc>
          <w:tcPr>
            <w:tcW w:w="425" w:type="dxa"/>
            <w:shd w:val="clear" w:color="auto" w:fill="C0C0C0"/>
            <w:vAlign w:val="center"/>
            <w:hideMark/>
          </w:tcPr>
          <w:p w14:paraId="3A9D2D95" w14:textId="77777777" w:rsidR="008A6D4A" w:rsidRPr="0016361A" w:rsidRDefault="008A6D4A">
            <w:pPr>
              <w:pStyle w:val="TAH"/>
            </w:pPr>
            <w:r w:rsidRPr="0016361A">
              <w:t>P</w:t>
            </w:r>
          </w:p>
        </w:tc>
        <w:tc>
          <w:tcPr>
            <w:tcW w:w="1134" w:type="dxa"/>
            <w:shd w:val="clear" w:color="auto" w:fill="C0C0C0"/>
            <w:vAlign w:val="center"/>
          </w:tcPr>
          <w:p w14:paraId="3AEA73F0" w14:textId="77777777" w:rsidR="008A6D4A" w:rsidRPr="0016361A" w:rsidRDefault="008A6D4A">
            <w:pPr>
              <w:pStyle w:val="TAH"/>
            </w:pPr>
            <w:r w:rsidRPr="00F112E4">
              <w:t>Cardinality</w:t>
            </w:r>
          </w:p>
        </w:tc>
        <w:tc>
          <w:tcPr>
            <w:tcW w:w="3686" w:type="dxa"/>
            <w:shd w:val="clear" w:color="auto" w:fill="C0C0C0"/>
            <w:vAlign w:val="center"/>
            <w:hideMark/>
          </w:tcPr>
          <w:p w14:paraId="4F6E8A9D" w14:textId="77777777" w:rsidR="008A6D4A" w:rsidRPr="0016361A" w:rsidRDefault="008A6D4A">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51"/>
      </w:pPr>
      <w:bookmarkStart w:id="182" w:name="_Toc510696637"/>
      <w:bookmarkStart w:id="183" w:name="_Toc35971432"/>
      <w:bookmarkStart w:id="184" w:name="_Toc130662218"/>
      <w:r>
        <w:t>6.1.6.2.3</w:t>
      </w:r>
      <w:r>
        <w:tab/>
        <w:t>Type: &lt;TypeName 2&gt;</w:t>
      </w:r>
      <w:bookmarkEnd w:id="182"/>
      <w:bookmarkEnd w:id="183"/>
      <w:bookmarkEnd w:id="184"/>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41"/>
        <w:rPr>
          <w:lang w:val="en-US"/>
        </w:rPr>
      </w:pPr>
      <w:bookmarkStart w:id="185" w:name="_Toc510696638"/>
      <w:bookmarkStart w:id="186" w:name="_Toc35971433"/>
      <w:bookmarkStart w:id="187"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8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188" w:name="_Toc510696639"/>
      <w:bookmarkStart w:id="189" w:name="_Toc35971434"/>
      <w:bookmarkStart w:id="190" w:name="_Toc130662220"/>
      <w:r>
        <w:t>6.1.6.3.1</w:t>
      </w:r>
      <w:r w:rsidRPr="00384E92">
        <w:tab/>
        <w:t>Introduction</w:t>
      </w:r>
      <w:bookmarkEnd w:id="188"/>
      <w:bookmarkEnd w:id="189"/>
      <w:bookmarkEnd w:id="1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91" w:name="_Toc510696640"/>
      <w:bookmarkStart w:id="192" w:name="_Toc35971435"/>
      <w:bookmarkStart w:id="193" w:name="_Toc130662221"/>
      <w:r>
        <w:t>6.1.6.3.2</w:t>
      </w:r>
      <w:r w:rsidRPr="00384E92">
        <w:tab/>
        <w:t>Simple data types</w:t>
      </w:r>
      <w:bookmarkEnd w:id="191"/>
      <w:bookmarkEnd w:id="192"/>
      <w:bookmarkEnd w:id="193"/>
    </w:p>
    <w:p w14:paraId="3E57B034" w14:textId="5EA329D5" w:rsidR="003E58FE" w:rsidRPr="00384E92" w:rsidRDefault="003E58FE" w:rsidP="003E58FE">
      <w:bookmarkStart w:id="194" w:name="_Toc510696641"/>
      <w:bookmarkStart w:id="1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8675AD">
        <w:trPr>
          <w:jc w:val="center"/>
        </w:trPr>
        <w:tc>
          <w:tcPr>
            <w:tcW w:w="659" w:type="pct"/>
            <w:shd w:val="clear" w:color="auto" w:fill="C0C0C0"/>
            <w:tcMar>
              <w:top w:w="0" w:type="dxa"/>
              <w:left w:w="108" w:type="dxa"/>
              <w:bottom w:w="0" w:type="dxa"/>
              <w:right w:w="108" w:type="dxa"/>
            </w:tcMar>
            <w:vAlign w:val="center"/>
          </w:tcPr>
          <w:p w14:paraId="0278F3B8" w14:textId="77777777" w:rsidR="003E58FE" w:rsidRPr="0016361A" w:rsidRDefault="003E58FE" w:rsidP="00F8020A">
            <w:pPr>
              <w:pStyle w:val="TAH"/>
            </w:pPr>
            <w:r w:rsidRPr="0016361A">
              <w:t>Type Name</w:t>
            </w:r>
          </w:p>
        </w:tc>
        <w:tc>
          <w:tcPr>
            <w:tcW w:w="883" w:type="pct"/>
            <w:shd w:val="clear" w:color="auto" w:fill="C0C0C0"/>
            <w:tcMar>
              <w:top w:w="0" w:type="dxa"/>
              <w:left w:w="108" w:type="dxa"/>
              <w:bottom w:w="0" w:type="dxa"/>
              <w:right w:w="108" w:type="dxa"/>
            </w:tcMar>
            <w:vAlign w:val="center"/>
          </w:tcPr>
          <w:p w14:paraId="752A9E07" w14:textId="77777777" w:rsidR="003E58FE" w:rsidRPr="0016361A" w:rsidRDefault="003E58FE" w:rsidP="00E66103">
            <w:pPr>
              <w:pStyle w:val="TAH"/>
            </w:pPr>
            <w:r w:rsidRPr="0016361A">
              <w:t>Type Definition</w:t>
            </w:r>
          </w:p>
        </w:tc>
        <w:tc>
          <w:tcPr>
            <w:tcW w:w="2872" w:type="pct"/>
            <w:shd w:val="clear" w:color="auto" w:fill="C0C0C0"/>
            <w:vAlign w:val="center"/>
          </w:tcPr>
          <w:p w14:paraId="7EFD579F" w14:textId="77777777" w:rsidR="003E58FE" w:rsidRPr="0016361A" w:rsidRDefault="003E58FE">
            <w:pPr>
              <w:pStyle w:val="TAH"/>
            </w:pPr>
            <w:r w:rsidRPr="0016361A">
              <w:t>Description</w:t>
            </w:r>
          </w:p>
        </w:tc>
        <w:tc>
          <w:tcPr>
            <w:tcW w:w="586" w:type="pct"/>
            <w:shd w:val="clear" w:color="auto" w:fill="C0C0C0"/>
            <w:vAlign w:val="center"/>
          </w:tcPr>
          <w:p w14:paraId="581760E0" w14:textId="77777777" w:rsidR="003E58FE" w:rsidRPr="0016361A" w:rsidRDefault="003E58FE">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bookmarkStart w:id="196" w:name="_Toc130662222"/>
      <w:r>
        <w:t>6.1.6.3.3</w:t>
      </w:r>
      <w:r w:rsidRPr="00BC662F">
        <w:tab/>
        <w:t>Enumeration: &lt;EnumType1&gt;</w:t>
      </w:r>
      <w:bookmarkEnd w:id="194"/>
      <w:bookmarkEnd w:id="195"/>
      <w:bookmarkEnd w:id="196"/>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8675AD">
        <w:tc>
          <w:tcPr>
            <w:tcW w:w="1309"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F8020A">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E66103">
            <w:pPr>
              <w:pStyle w:val="TAH"/>
            </w:pPr>
            <w:r w:rsidRPr="0016361A">
              <w:t>Description</w:t>
            </w:r>
          </w:p>
        </w:tc>
        <w:tc>
          <w:tcPr>
            <w:tcW w:w="630" w:type="pct"/>
            <w:shd w:val="clear" w:color="auto" w:fill="C0C0C0"/>
            <w:vAlign w:val="center"/>
          </w:tcPr>
          <w:p w14:paraId="1A0B9EC1" w14:textId="77777777" w:rsidR="008A6D4A" w:rsidRPr="0016361A" w:rsidRDefault="008A6D4A">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197" w:name="_Toc510696642"/>
      <w:bookmarkStart w:id="198" w:name="_Toc35971437"/>
      <w:bookmarkStart w:id="199" w:name="_Toc130662223"/>
      <w:r>
        <w:t>6.1.6.3.4</w:t>
      </w:r>
      <w:r w:rsidRPr="00BC662F">
        <w:tab/>
        <w:t>Enumeration: &lt;EnumType</w:t>
      </w:r>
      <w:r>
        <w:t>2</w:t>
      </w:r>
      <w:r w:rsidRPr="00BC662F">
        <w:t>&gt;</w:t>
      </w:r>
      <w:bookmarkEnd w:id="197"/>
      <w:bookmarkEnd w:id="198"/>
      <w:bookmarkEnd w:id="199"/>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200" w:name="_Toc510696643"/>
      <w:bookmarkStart w:id="201" w:name="_Toc35971438"/>
      <w:bookmarkStart w:id="202"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0"/>
      <w:bookmarkEnd w:id="201"/>
      <w:bookmarkEnd w:id="202"/>
    </w:p>
    <w:p w14:paraId="41695600" w14:textId="77777777" w:rsidR="008A6D4A" w:rsidRDefault="008A6D4A" w:rsidP="007A4424">
      <w:pPr>
        <w:pStyle w:val="51"/>
      </w:pPr>
      <w:bookmarkStart w:id="203" w:name="_Toc510696644"/>
      <w:bookmarkStart w:id="204" w:name="_Toc35971439"/>
      <w:bookmarkStart w:id="205" w:name="_Toc130662225"/>
      <w:r>
        <w:t>6.1.6.4.1</w:t>
      </w:r>
      <w:r>
        <w:tab/>
        <w:t>Type: &lt;TypeName 1&gt;</w:t>
      </w:r>
      <w:bookmarkEnd w:id="203"/>
      <w:bookmarkEnd w:id="204"/>
      <w:bookmarkEnd w:id="205"/>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675AD">
        <w:trPr>
          <w:jc w:val="center"/>
        </w:trPr>
        <w:tc>
          <w:tcPr>
            <w:tcW w:w="2482" w:type="dxa"/>
            <w:shd w:val="clear" w:color="auto" w:fill="C0C0C0"/>
            <w:vAlign w:val="center"/>
            <w:hideMark/>
          </w:tcPr>
          <w:p w14:paraId="239F94C1" w14:textId="77777777" w:rsidR="008A6D4A" w:rsidRPr="0016361A" w:rsidRDefault="008A6D4A" w:rsidP="00F8020A">
            <w:pPr>
              <w:pStyle w:val="TAH"/>
            </w:pPr>
            <w:r w:rsidRPr="0016361A">
              <w:t>Data type</w:t>
            </w:r>
          </w:p>
        </w:tc>
        <w:tc>
          <w:tcPr>
            <w:tcW w:w="1169" w:type="dxa"/>
            <w:shd w:val="clear" w:color="auto" w:fill="C0C0C0"/>
            <w:vAlign w:val="center"/>
          </w:tcPr>
          <w:p w14:paraId="3C1A658A" w14:textId="77777777" w:rsidR="008A6D4A" w:rsidRPr="0016361A" w:rsidRDefault="008A6D4A" w:rsidP="00E66103">
            <w:pPr>
              <w:pStyle w:val="TAH"/>
            </w:pPr>
            <w:r w:rsidRPr="00F112E4">
              <w:t>Cardinality</w:t>
            </w:r>
          </w:p>
        </w:tc>
        <w:tc>
          <w:tcPr>
            <w:tcW w:w="3827" w:type="dxa"/>
            <w:shd w:val="clear" w:color="auto" w:fill="C0C0C0"/>
            <w:vAlign w:val="center"/>
            <w:hideMark/>
          </w:tcPr>
          <w:p w14:paraId="5BB6262A" w14:textId="77777777" w:rsidR="008A6D4A" w:rsidRPr="0016361A" w:rsidRDefault="008A6D4A">
            <w:pPr>
              <w:pStyle w:val="TAH"/>
              <w:rPr>
                <w:rFonts w:cs="Arial"/>
                <w:szCs w:val="18"/>
              </w:rPr>
            </w:pPr>
            <w:r w:rsidRPr="0016361A">
              <w:rPr>
                <w:rFonts w:cs="Arial"/>
                <w:szCs w:val="18"/>
              </w:rPr>
              <w:t>Description</w:t>
            </w:r>
          </w:p>
        </w:tc>
        <w:tc>
          <w:tcPr>
            <w:tcW w:w="2092" w:type="dxa"/>
            <w:shd w:val="clear" w:color="auto" w:fill="C0C0C0"/>
            <w:vAlign w:val="center"/>
          </w:tcPr>
          <w:p w14:paraId="75E2FA96" w14:textId="77777777" w:rsidR="008A6D4A" w:rsidRPr="0016361A" w:rsidRDefault="008A6D4A">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51"/>
      </w:pPr>
      <w:bookmarkStart w:id="206" w:name="_Toc510696645"/>
      <w:bookmarkStart w:id="207" w:name="_Toc35971440"/>
      <w:bookmarkStart w:id="208" w:name="_Toc130662226"/>
      <w:r>
        <w:t>6.1.6.4.2</w:t>
      </w:r>
      <w:r>
        <w:tab/>
        <w:t>Type: &lt;TypeName 2&gt;</w:t>
      </w:r>
      <w:bookmarkEnd w:id="206"/>
      <w:bookmarkEnd w:id="207"/>
      <w:bookmarkEnd w:id="208"/>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209" w:name="_Toc510696646"/>
      <w:bookmarkStart w:id="210" w:name="_Toc35971441"/>
      <w:bookmarkStart w:id="211" w:name="_Toc130662227"/>
      <w:r>
        <w:t>6.1.6.5</w:t>
      </w:r>
      <w:r>
        <w:tab/>
        <w:t>Binary data</w:t>
      </w:r>
      <w:bookmarkEnd w:id="209"/>
      <w:bookmarkEnd w:id="210"/>
      <w:bookmarkEnd w:id="211"/>
    </w:p>
    <w:p w14:paraId="3E8B3ED7" w14:textId="77777777" w:rsidR="008A6D4A" w:rsidRDefault="008A6D4A" w:rsidP="007A4424">
      <w:pPr>
        <w:pStyle w:val="51"/>
      </w:pPr>
      <w:bookmarkStart w:id="212" w:name="_Toc35971442"/>
      <w:bookmarkStart w:id="213" w:name="_Toc130662228"/>
      <w:r>
        <w:t>6.1.6.5.1</w:t>
      </w:r>
      <w:r>
        <w:tab/>
        <w:t>Binary Data Types</w:t>
      </w:r>
      <w:bookmarkEnd w:id="212"/>
      <w:bookmarkEnd w:id="213"/>
    </w:p>
    <w:p w14:paraId="3F3349B8" w14:textId="2B29677F" w:rsidR="003E58FE" w:rsidRPr="00A04126" w:rsidRDefault="003E58FE" w:rsidP="003E58FE">
      <w:pPr>
        <w:pStyle w:val="TH"/>
      </w:pPr>
      <w:bookmarkStart w:id="21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8675AD">
        <w:trPr>
          <w:jc w:val="center"/>
        </w:trPr>
        <w:tc>
          <w:tcPr>
            <w:tcW w:w="1977" w:type="dxa"/>
            <w:shd w:val="clear" w:color="auto" w:fill="C0C0C0"/>
            <w:vAlign w:val="center"/>
          </w:tcPr>
          <w:p w14:paraId="2D9FE432" w14:textId="77777777" w:rsidR="003E58FE" w:rsidRPr="0016361A" w:rsidRDefault="003E58FE" w:rsidP="00F8020A">
            <w:pPr>
              <w:pStyle w:val="TAH"/>
            </w:pPr>
            <w:r w:rsidRPr="0016361A">
              <w:t>Name</w:t>
            </w:r>
          </w:p>
        </w:tc>
        <w:tc>
          <w:tcPr>
            <w:tcW w:w="1417" w:type="dxa"/>
            <w:shd w:val="clear" w:color="auto" w:fill="C0C0C0"/>
            <w:vAlign w:val="center"/>
          </w:tcPr>
          <w:p w14:paraId="6A022F86" w14:textId="77777777" w:rsidR="003E58FE" w:rsidRPr="0016361A" w:rsidRDefault="003E58FE" w:rsidP="00E66103">
            <w:pPr>
              <w:pStyle w:val="TAH"/>
            </w:pPr>
            <w:r w:rsidRPr="0016361A">
              <w:t>Clause defined</w:t>
            </w:r>
          </w:p>
        </w:tc>
        <w:tc>
          <w:tcPr>
            <w:tcW w:w="5083" w:type="dxa"/>
            <w:shd w:val="clear" w:color="auto" w:fill="C0C0C0"/>
            <w:vAlign w:val="center"/>
          </w:tcPr>
          <w:p w14:paraId="70E60DF4" w14:textId="77777777" w:rsidR="003E58FE" w:rsidRPr="0016361A" w:rsidRDefault="003E58FE">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44BD0B97"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r w:rsidR="003E58FE" w:rsidRPr="00B54FF5" w14:paraId="6E836367" w14:textId="77777777" w:rsidTr="000C7405">
        <w:trPr>
          <w:jc w:val="center"/>
        </w:trPr>
        <w:tc>
          <w:tcPr>
            <w:tcW w:w="1977" w:type="dxa"/>
            <w:vAlign w:val="center"/>
          </w:tcPr>
          <w:p w14:paraId="63AEE068" w14:textId="77777777" w:rsidR="003E58FE" w:rsidRPr="0016361A" w:rsidRDefault="003E58FE" w:rsidP="000C7405">
            <w:pPr>
              <w:pStyle w:val="TAL"/>
            </w:pPr>
          </w:p>
        </w:tc>
        <w:tc>
          <w:tcPr>
            <w:tcW w:w="1417" w:type="dxa"/>
            <w:vAlign w:val="center"/>
          </w:tcPr>
          <w:p w14:paraId="46E3D551" w14:textId="77777777" w:rsidR="003E58FE" w:rsidRPr="0016361A" w:rsidRDefault="003E58FE" w:rsidP="000C7405">
            <w:pPr>
              <w:pStyle w:val="TAC"/>
            </w:pPr>
          </w:p>
        </w:tc>
        <w:tc>
          <w:tcPr>
            <w:tcW w:w="5083" w:type="dxa"/>
            <w:vAlign w:val="center"/>
          </w:tcPr>
          <w:p w14:paraId="2D7B4E9B" w14:textId="77777777" w:rsidR="003E58FE" w:rsidRPr="0016361A" w:rsidRDefault="003E58FE" w:rsidP="000C740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bookmarkStart w:id="215" w:name="_Toc130662229"/>
      <w:r>
        <w:t>6.1.6.5.2</w:t>
      </w:r>
      <w:r>
        <w:tab/>
      </w:r>
      <w:bookmarkEnd w:id="214"/>
      <w:r>
        <w:t>&lt; Binary Data 1 &gt;</w:t>
      </w:r>
      <w:bookmarkEnd w:id="215"/>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216" w:name="_Toc510696647"/>
      <w:bookmarkStart w:id="217" w:name="_Toc35971443"/>
      <w:bookmarkStart w:id="218" w:name="_Toc130662230"/>
      <w:r>
        <w:t>6.1.7</w:t>
      </w:r>
      <w:r>
        <w:tab/>
        <w:t>Error Handling</w:t>
      </w:r>
      <w:bookmarkEnd w:id="216"/>
      <w:bookmarkEnd w:id="217"/>
      <w:bookmarkEnd w:id="218"/>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219" w:name="_Toc35971444"/>
      <w:bookmarkStart w:id="220" w:name="_Toc130662231"/>
      <w:r w:rsidRPr="00971458">
        <w:lastRenderedPageBreak/>
        <w:t>6.1.7.1</w:t>
      </w:r>
      <w:r w:rsidRPr="00971458">
        <w:tab/>
        <w:t>General</w:t>
      </w:r>
      <w:bookmarkEnd w:id="219"/>
      <w:bookmarkEnd w:id="220"/>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221" w:name="_Toc35971445"/>
      <w:bookmarkStart w:id="222" w:name="_Toc130662232"/>
      <w:r w:rsidRPr="00971458">
        <w:t>6.1.7.2</w:t>
      </w:r>
      <w:r w:rsidRPr="00971458">
        <w:tab/>
        <w:t>Protocol Errors</w:t>
      </w:r>
      <w:bookmarkEnd w:id="221"/>
      <w:bookmarkEnd w:id="222"/>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223" w:name="_Toc35971446"/>
      <w:bookmarkStart w:id="224" w:name="_Toc130662233"/>
      <w:r>
        <w:t>6.1.7.3</w:t>
      </w:r>
      <w:r>
        <w:tab/>
        <w:t>Application Errors</w:t>
      </w:r>
      <w:bookmarkEnd w:id="223"/>
      <w:bookmarkEnd w:id="224"/>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E66103" w:rsidRPr="00B54FF5" w14:paraId="1BBC2CD8" w14:textId="6884233F" w:rsidTr="008675AD">
        <w:trPr>
          <w:jc w:val="center"/>
        </w:trPr>
        <w:tc>
          <w:tcPr>
            <w:tcW w:w="1790" w:type="dxa"/>
            <w:shd w:val="clear" w:color="auto" w:fill="C0C0C0"/>
            <w:vAlign w:val="center"/>
            <w:hideMark/>
          </w:tcPr>
          <w:p w14:paraId="4297794F" w14:textId="77777777" w:rsidR="00E66103" w:rsidRPr="0016361A" w:rsidRDefault="00E66103" w:rsidP="00F8020A">
            <w:pPr>
              <w:pStyle w:val="TAH"/>
            </w:pPr>
            <w:r w:rsidRPr="0016361A">
              <w:t>Application Error</w:t>
            </w:r>
          </w:p>
        </w:tc>
        <w:tc>
          <w:tcPr>
            <w:tcW w:w="1238" w:type="dxa"/>
            <w:shd w:val="clear" w:color="auto" w:fill="C0C0C0"/>
            <w:vAlign w:val="center"/>
            <w:hideMark/>
          </w:tcPr>
          <w:p w14:paraId="4815B174" w14:textId="77777777" w:rsidR="00E66103" w:rsidRPr="0016361A" w:rsidRDefault="00E66103" w:rsidP="00E66103">
            <w:pPr>
              <w:pStyle w:val="TAH"/>
            </w:pPr>
            <w:r w:rsidRPr="0016361A">
              <w:t>HTTP status code</w:t>
            </w:r>
          </w:p>
        </w:tc>
        <w:tc>
          <w:tcPr>
            <w:tcW w:w="5186" w:type="dxa"/>
            <w:shd w:val="clear" w:color="auto" w:fill="C0C0C0"/>
            <w:vAlign w:val="center"/>
            <w:hideMark/>
          </w:tcPr>
          <w:p w14:paraId="03457C3F" w14:textId="77777777" w:rsidR="00E66103" w:rsidRPr="0016361A" w:rsidRDefault="00E66103" w:rsidP="00E66103">
            <w:pPr>
              <w:pStyle w:val="TAH"/>
            </w:pPr>
            <w:r w:rsidRPr="0016361A">
              <w:t>Description</w:t>
            </w:r>
          </w:p>
        </w:tc>
        <w:tc>
          <w:tcPr>
            <w:tcW w:w="1411" w:type="dxa"/>
            <w:shd w:val="clear" w:color="auto" w:fill="C0C0C0"/>
            <w:vAlign w:val="center"/>
          </w:tcPr>
          <w:p w14:paraId="30492000" w14:textId="291556F6" w:rsidR="00E66103" w:rsidRPr="0016361A" w:rsidRDefault="00E66103" w:rsidP="00E66103">
            <w:pPr>
              <w:pStyle w:val="TAH"/>
            </w:pPr>
            <w:r>
              <w:t>Applicability</w:t>
            </w:r>
          </w:p>
        </w:tc>
      </w:tr>
      <w:tr w:rsidR="00E66103" w:rsidRPr="00B54FF5" w14:paraId="7576A7B6" w14:textId="005D5A00" w:rsidTr="008675AD">
        <w:trPr>
          <w:jc w:val="center"/>
        </w:trPr>
        <w:tc>
          <w:tcPr>
            <w:tcW w:w="1790" w:type="dxa"/>
            <w:vAlign w:val="center"/>
          </w:tcPr>
          <w:p w14:paraId="1D11178A" w14:textId="77777777" w:rsidR="00E66103" w:rsidRPr="0016361A" w:rsidRDefault="00E66103" w:rsidP="009818FE">
            <w:pPr>
              <w:pStyle w:val="TAL"/>
            </w:pPr>
          </w:p>
        </w:tc>
        <w:tc>
          <w:tcPr>
            <w:tcW w:w="1238" w:type="dxa"/>
            <w:vAlign w:val="center"/>
          </w:tcPr>
          <w:p w14:paraId="33C0D509" w14:textId="77777777" w:rsidR="00E66103" w:rsidRPr="0016361A" w:rsidRDefault="00E66103" w:rsidP="009818FE">
            <w:pPr>
              <w:pStyle w:val="TAL"/>
            </w:pPr>
          </w:p>
        </w:tc>
        <w:tc>
          <w:tcPr>
            <w:tcW w:w="5186" w:type="dxa"/>
            <w:vAlign w:val="center"/>
          </w:tcPr>
          <w:p w14:paraId="07B99430" w14:textId="77777777" w:rsidR="00E66103" w:rsidRPr="0016361A" w:rsidRDefault="00E66103" w:rsidP="009818FE">
            <w:pPr>
              <w:pStyle w:val="TAL"/>
              <w:rPr>
                <w:rFonts w:cs="Arial"/>
                <w:szCs w:val="18"/>
              </w:rPr>
            </w:pPr>
          </w:p>
        </w:tc>
        <w:tc>
          <w:tcPr>
            <w:tcW w:w="1411" w:type="dxa"/>
          </w:tcPr>
          <w:p w14:paraId="185255BE" w14:textId="77777777" w:rsidR="00E66103" w:rsidRPr="0016361A" w:rsidRDefault="00E66103" w:rsidP="009818FE">
            <w:pPr>
              <w:pStyle w:val="TAL"/>
              <w:rPr>
                <w:rFonts w:cs="Arial"/>
                <w:szCs w:val="18"/>
              </w:rPr>
            </w:pPr>
          </w:p>
        </w:tc>
      </w:tr>
    </w:tbl>
    <w:p w14:paraId="640CECBF" w14:textId="77777777" w:rsidR="003E58FE" w:rsidRDefault="003E58FE" w:rsidP="00127679">
      <w:bookmarkStart w:id="225" w:name="_Toc492899751"/>
      <w:bookmarkStart w:id="226" w:name="_Toc492900030"/>
      <w:bookmarkStart w:id="227" w:name="_Toc492967832"/>
      <w:bookmarkStart w:id="228" w:name="_Toc492972920"/>
      <w:bookmarkStart w:id="229" w:name="_Toc492973140"/>
      <w:bookmarkStart w:id="230" w:name="_Toc493774060"/>
      <w:bookmarkStart w:id="231" w:name="_Toc508285804"/>
      <w:bookmarkStart w:id="232" w:name="_Toc508287269"/>
      <w:bookmarkStart w:id="233" w:name="_Toc510696648"/>
      <w:bookmarkStart w:id="234" w:name="_Toc35971447"/>
    </w:p>
    <w:p w14:paraId="5EE35080" w14:textId="77777777" w:rsidR="003E58FE" w:rsidRPr="0023018E" w:rsidRDefault="003E58FE" w:rsidP="007A4424">
      <w:pPr>
        <w:pStyle w:val="31"/>
        <w:rPr>
          <w:lang w:eastAsia="zh-CN"/>
        </w:rPr>
      </w:pPr>
      <w:bookmarkStart w:id="235" w:name="_Toc130662234"/>
      <w:r>
        <w:t>6.1.8</w:t>
      </w:r>
      <w:r w:rsidRPr="0023018E">
        <w:rPr>
          <w:lang w:eastAsia="zh-CN"/>
        </w:rPr>
        <w:tab/>
        <w:t>Feature negotiation</w:t>
      </w:r>
      <w:bookmarkEnd w:id="225"/>
      <w:bookmarkEnd w:id="226"/>
      <w:bookmarkEnd w:id="227"/>
      <w:bookmarkEnd w:id="228"/>
      <w:bookmarkEnd w:id="229"/>
      <w:bookmarkEnd w:id="230"/>
      <w:bookmarkEnd w:id="231"/>
      <w:bookmarkEnd w:id="232"/>
      <w:bookmarkEnd w:id="233"/>
      <w:bookmarkEnd w:id="234"/>
      <w:bookmarkEnd w:id="235"/>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236" w:name="_Toc532994477"/>
      <w:bookmarkStart w:id="237" w:name="_Toc35971448"/>
      <w:bookmarkStart w:id="238" w:name="_Toc130662235"/>
      <w:bookmarkStart w:id="239" w:name="_Toc510696649"/>
      <w:r>
        <w:t>6.1.9</w:t>
      </w:r>
      <w:r w:rsidRPr="001E7573">
        <w:tab/>
        <w:t>Security</w:t>
      </w:r>
      <w:bookmarkEnd w:id="236"/>
      <w:bookmarkEnd w:id="237"/>
      <w:bookmarkEnd w:id="238"/>
    </w:p>
    <w:p w14:paraId="2E802522" w14:textId="75998BE9" w:rsidR="00712608" w:rsidRDefault="00712608" w:rsidP="00712608">
      <w:pPr>
        <w:rPr>
          <w:noProof/>
          <w:lang w:eastAsia="zh-CN"/>
        </w:rPr>
      </w:pPr>
      <w:bookmarkStart w:id="240"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21"/>
      </w:pPr>
      <w:r w:rsidRPr="004D3578">
        <w:br w:type="page"/>
      </w:r>
      <w:bookmarkStart w:id="241" w:name="_Toc130662236"/>
      <w:r w:rsidR="008A6D4A">
        <w:lastRenderedPageBreak/>
        <w:t>6.2</w:t>
      </w:r>
      <w:r w:rsidR="008A6D4A">
        <w:tab/>
        <w:t>&lt;</w:t>
      </w:r>
      <w:r w:rsidR="008A6D4A" w:rsidRPr="00532024">
        <w:t xml:space="preserve"> </w:t>
      </w:r>
      <w:r w:rsidR="008A6D4A">
        <w:t>Service 2&gt; Service API</w:t>
      </w:r>
      <w:bookmarkEnd w:id="239"/>
      <w:bookmarkEnd w:id="240"/>
      <w:bookmarkEnd w:id="241"/>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1"/>
        <w:rPr>
          <w:lang w:eastAsia="zh-CN"/>
        </w:rPr>
      </w:pPr>
      <w:r>
        <w:br w:type="page"/>
      </w:r>
      <w:bookmarkStart w:id="242" w:name="_Toc96843459"/>
      <w:bookmarkStart w:id="243" w:name="_Toc96844434"/>
      <w:bookmarkStart w:id="244" w:name="_Toc100740007"/>
      <w:bookmarkStart w:id="245" w:name="_Toc104332874"/>
      <w:bookmarkStart w:id="246" w:name="_Toc130662237"/>
      <w:bookmarkStart w:id="247" w:name="_Toc510696650"/>
      <w:bookmarkStart w:id="248" w:name="_Toc35971450"/>
      <w:r w:rsidR="001C4032">
        <w:rPr>
          <w:lang w:eastAsia="zh-CN"/>
        </w:rPr>
        <w:lastRenderedPageBreak/>
        <w:t>7</w:t>
      </w:r>
      <w:r w:rsidR="001C4032">
        <w:rPr>
          <w:lang w:eastAsia="zh-CN"/>
        </w:rPr>
        <w:tab/>
        <w:t>Using Common API Framework</w:t>
      </w:r>
      <w:bookmarkEnd w:id="242"/>
      <w:bookmarkEnd w:id="243"/>
      <w:bookmarkEnd w:id="244"/>
      <w:bookmarkEnd w:id="245"/>
      <w:bookmarkEnd w:id="246"/>
    </w:p>
    <w:p w14:paraId="031B08C3" w14:textId="74F86E3A" w:rsidR="005D4FD5" w:rsidRDefault="005D4FD5" w:rsidP="005D4FD5">
      <w:pPr>
        <w:pStyle w:val="Guidance"/>
      </w:pPr>
      <w:bookmarkStart w:id="249" w:name="_Toc24868675"/>
      <w:bookmarkStart w:id="250" w:name="_Toc34154180"/>
      <w:bookmarkStart w:id="251" w:name="_Toc36041124"/>
      <w:bookmarkStart w:id="252" w:name="_Toc36041437"/>
      <w:bookmarkStart w:id="253" w:name="_Toc43196714"/>
      <w:bookmarkStart w:id="254" w:name="_Toc43481484"/>
      <w:bookmarkStart w:id="255" w:name="_Toc45134761"/>
      <w:bookmarkStart w:id="256" w:name="_Toc51189293"/>
      <w:bookmarkStart w:id="257" w:name="_Toc51763969"/>
      <w:bookmarkStart w:id="258" w:name="_Toc57206201"/>
      <w:bookmarkStart w:id="259" w:name="_Toc59019542"/>
      <w:bookmarkStart w:id="260" w:name="_Toc68170215"/>
      <w:bookmarkStart w:id="261" w:name="_Toc73433953"/>
      <w:bookmarkStart w:id="262" w:name="_Toc73436001"/>
      <w:bookmarkStart w:id="263" w:name="_Toc73437408"/>
      <w:bookmarkStart w:id="264" w:name="_Toc75351818"/>
      <w:bookmarkStart w:id="265" w:name="_Toc83230096"/>
      <w:bookmarkStart w:id="266" w:name="_Toc85528264"/>
      <w:bookmarkStart w:id="267" w:name="_Toc90649889"/>
      <w:bookmarkStart w:id="268" w:name="_Toc96843460"/>
      <w:bookmarkStart w:id="269" w:name="_Toc96844435"/>
      <w:bookmarkStart w:id="270" w:name="_Toc100740008"/>
      <w:bookmarkStart w:id="271" w:name="_Toc104332875"/>
      <w:r>
        <w:t>This clause should be kept if CAPIF framework needs to be supported by the &lt;NF or Entity, e.g. UAE Server&gt;.</w:t>
      </w:r>
    </w:p>
    <w:p w14:paraId="69ED2778" w14:textId="77777777" w:rsidR="001C4032" w:rsidRDefault="001C4032" w:rsidP="001C4032">
      <w:pPr>
        <w:pStyle w:val="21"/>
      </w:pPr>
      <w:bookmarkStart w:id="272" w:name="_Toc130662238"/>
      <w:r>
        <w:t>7.1</w:t>
      </w:r>
      <w:r>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A1005D4" w14:textId="320EC1F9" w:rsidR="001C4032" w:rsidRDefault="001C4032" w:rsidP="001C4032">
      <w:r>
        <w:t xml:space="preserve">When CAPIF is used with a </w:t>
      </w:r>
      <w:r w:rsidR="005D4FD5">
        <w:t xml:space="preserve">&lt;NF or Entity, </w:t>
      </w:r>
      <w:proofErr w:type="gramStart"/>
      <w:r w:rsidR="005D4FD5">
        <w:t>e.g.</w:t>
      </w:r>
      <w:proofErr w:type="gramEnd"/>
      <w:r w:rsidR="005D4FD5">
        <w:t xml:space="preserve"> UAE Server&gt; </w:t>
      </w:r>
      <w:r>
        <w:t xml:space="preserve">service, the </w:t>
      </w:r>
      <w:r w:rsidR="005D4FD5">
        <w:t>&lt;NF or Entity, e.g. UAE Server&gt;</w:t>
      </w:r>
      <w:r>
        <w:t xml:space="preserve"> shall support the following functionalities as defined in 3GPP TS 29.222 [</w:t>
      </w:r>
      <w:r w:rsidR="00020E4A">
        <w:t>7</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D5A1809" w:rsidR="001C4032" w:rsidRDefault="001C4032" w:rsidP="001C4032">
      <w:r>
        <w:t>In a centralized deployment as defined in 3GPP TS 23.222 [</w:t>
      </w:r>
      <w:r w:rsidR="00020E4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21"/>
      </w:pPr>
      <w:bookmarkStart w:id="273" w:name="_Toc24868676"/>
      <w:bookmarkStart w:id="274" w:name="_Toc34154181"/>
      <w:bookmarkStart w:id="275" w:name="_Toc36041125"/>
      <w:bookmarkStart w:id="276" w:name="_Toc36041438"/>
      <w:bookmarkStart w:id="277" w:name="_Toc43196715"/>
      <w:bookmarkStart w:id="278" w:name="_Toc43481485"/>
      <w:bookmarkStart w:id="279" w:name="_Toc45134762"/>
      <w:bookmarkStart w:id="280" w:name="_Toc51189294"/>
      <w:bookmarkStart w:id="281" w:name="_Toc51763970"/>
      <w:bookmarkStart w:id="282" w:name="_Toc57206202"/>
      <w:bookmarkStart w:id="283" w:name="_Toc59019543"/>
      <w:bookmarkStart w:id="284" w:name="_Toc68170216"/>
      <w:bookmarkStart w:id="285" w:name="_Toc73433954"/>
      <w:bookmarkStart w:id="286" w:name="_Toc73436002"/>
      <w:bookmarkStart w:id="287" w:name="_Toc73437409"/>
      <w:bookmarkStart w:id="288" w:name="_Toc75351819"/>
      <w:bookmarkStart w:id="289" w:name="_Toc83230097"/>
      <w:bookmarkStart w:id="290" w:name="_Toc85528265"/>
      <w:bookmarkStart w:id="291" w:name="_Toc90649890"/>
      <w:bookmarkStart w:id="292" w:name="_Toc96843461"/>
      <w:bookmarkStart w:id="293" w:name="_Toc96844436"/>
      <w:bookmarkStart w:id="294" w:name="_Toc100740009"/>
      <w:bookmarkStart w:id="295" w:name="_Toc104332876"/>
      <w:bookmarkStart w:id="296" w:name="_Toc130662239"/>
      <w:r>
        <w:t>7.2</w:t>
      </w:r>
      <w:r>
        <w:tab/>
        <w:t>Security</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43053AC" w14:textId="138770AE"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297" w:name="_Hlk130662105"/>
      <w:r w:rsidR="005D4FD5">
        <w:t>&lt;provide examples of service consumers&gt;</w:t>
      </w:r>
      <w:bookmarkEnd w:id="297"/>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w:t>
      </w:r>
      <w:r w:rsidR="00020E4A">
        <w:t>7</w:t>
      </w:r>
      <w:r>
        <w:t>].</w:t>
      </w:r>
    </w:p>
    <w:p w14:paraId="7D06F52D" w14:textId="0B5E7244"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w:t>
      </w:r>
      <w:proofErr w:type="gramStart"/>
      <w:r w:rsidRPr="00105FA9">
        <w:t>e.g.</w:t>
      </w:r>
      <w:proofErr w:type="gramEnd"/>
      <w:r w:rsidRPr="00105FA9">
        <w:t xml:space="preserve">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rsidR="00020E4A">
        <w:t>7</w:t>
      </w:r>
      <w:r w:rsidRPr="00105FA9">
        <w:t>].</w:t>
      </w:r>
    </w:p>
    <w:p w14:paraId="0EF8BDC1" w14:textId="44B71E08" w:rsidR="001C4032" w:rsidRPr="00584185" w:rsidRDefault="001C4032" w:rsidP="001C4032">
      <w:r w:rsidRPr="00584185">
        <w:t>As indicated in 3GPP TS 33.122 [</w:t>
      </w:r>
      <w:r w:rsidR="00020E4A">
        <w:t>8</w:t>
      </w:r>
      <w:r w:rsidRPr="00584185">
        <w:t xml:space="preserve">], the access to the </w:t>
      </w:r>
      <w:r w:rsidR="000A573D">
        <w:t xml:space="preserve">&lt;NF or Entity, </w:t>
      </w:r>
      <w:proofErr w:type="gramStart"/>
      <w:r w:rsidR="000A573D">
        <w:t>e.g.</w:t>
      </w:r>
      <w:proofErr w:type="gramEnd"/>
      <w:r w:rsidR="000A573D">
        <w:t xml:space="preserve"> UAE Server&gt; </w:t>
      </w:r>
      <w:r w:rsidRPr="00584185">
        <w:t>APIs may be authorized by means of the OAuth</w:t>
      </w:r>
      <w:r>
        <w:t> </w:t>
      </w:r>
      <w:r w:rsidRPr="00584185">
        <w:t>2</w:t>
      </w:r>
      <w:r>
        <w:t>.0</w:t>
      </w:r>
      <w:r w:rsidRPr="00584185">
        <w:t xml:space="preserve"> protocol (see IETF RFC 6749 [</w:t>
      </w:r>
      <w:r w:rsidR="00020E4A">
        <w:t>9</w:t>
      </w:r>
      <w:r w:rsidRPr="00584185">
        <w:t>]), using the "Client Credentials" authorization grant, where the CAPIF core function (see 3GPP TS 29.222 [</w:t>
      </w:r>
      <w:r w:rsidR="00020E4A">
        <w:t>7</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22BDD93B"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20E4A">
        <w:t>7</w:t>
      </w:r>
      <w:r>
        <w:t>]</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8"/>
      </w:pPr>
      <w:r>
        <w:br w:type="page"/>
      </w:r>
      <w:bookmarkStart w:id="298" w:name="_Toc130662240"/>
      <w:r w:rsidR="008A6D4A" w:rsidRPr="004D3578">
        <w:lastRenderedPageBreak/>
        <w:t>Annex A (normative):</w:t>
      </w:r>
      <w:r w:rsidR="008A6D4A" w:rsidRPr="004D3578">
        <w:br/>
      </w:r>
      <w:r w:rsidR="008A6D4A">
        <w:t>OpenAPI specification</w:t>
      </w:r>
      <w:bookmarkEnd w:id="247"/>
      <w:bookmarkEnd w:id="248"/>
      <w:bookmarkEnd w:id="298"/>
    </w:p>
    <w:p w14:paraId="03FBDDDC" w14:textId="77777777" w:rsidR="006E186B" w:rsidRDefault="006E186B" w:rsidP="006E186B">
      <w:pPr>
        <w:pStyle w:val="21"/>
      </w:pPr>
      <w:bookmarkStart w:id="299" w:name="_Toc510696651"/>
      <w:bookmarkStart w:id="300" w:name="_Toc35971451"/>
      <w:bookmarkStart w:id="301" w:name="_Toc130662241"/>
      <w:bookmarkStart w:id="302" w:name="_Toc510696653"/>
      <w:r>
        <w:t>A.1</w:t>
      </w:r>
      <w:r>
        <w:tab/>
        <w:t>General</w:t>
      </w:r>
      <w:bookmarkEnd w:id="299"/>
      <w:bookmarkEnd w:id="300"/>
      <w:bookmarkEnd w:id="301"/>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6049F9B8"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020E4A">
        <w:t>3</w:t>
      </w:r>
      <w:r>
        <w:t>] and clause 5B of 3GPP TR 21.900 [</w:t>
      </w:r>
      <w:r w:rsidR="00020E4A">
        <w:t>5</w:t>
      </w:r>
      <w:r>
        <w:t>]).</w:t>
      </w:r>
    </w:p>
    <w:p w14:paraId="4282A28F" w14:textId="2717F9EB" w:rsidR="006E186B" w:rsidRDefault="00FA3620" w:rsidP="006E186B">
      <w:pPr>
        <w:pStyle w:val="21"/>
      </w:pPr>
      <w:bookmarkStart w:id="303" w:name="_Toc130662242"/>
      <w:r>
        <w:br w:type="page"/>
      </w:r>
      <w:r w:rsidR="006E186B">
        <w:lastRenderedPageBreak/>
        <w:t>A.2</w:t>
      </w:r>
      <w:r w:rsidR="006E186B">
        <w:tab/>
        <w:t>&lt;Service 1&gt; API</w:t>
      </w:r>
      <w:bookmarkEnd w:id="303"/>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21"/>
      </w:pPr>
      <w:bookmarkStart w:id="304" w:name="_Toc35971453"/>
      <w:bookmarkStart w:id="305" w:name="_Toc130662243"/>
      <w:r>
        <w:br w:type="page"/>
      </w:r>
      <w:r w:rsidR="008A6D4A">
        <w:lastRenderedPageBreak/>
        <w:t>A.3</w:t>
      </w:r>
      <w:r w:rsidR="008A6D4A">
        <w:tab/>
        <w:t>&lt;Service 2&gt; API</w:t>
      </w:r>
      <w:bookmarkEnd w:id="302"/>
      <w:bookmarkEnd w:id="304"/>
      <w:bookmarkEnd w:id="305"/>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8"/>
      </w:pPr>
      <w:bookmarkStart w:id="306"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06"/>
    </w:p>
    <w:p w14:paraId="1A37F315" w14:textId="77777777" w:rsidR="00662390" w:rsidRDefault="00662390" w:rsidP="007A4424">
      <w:pPr>
        <w:pStyle w:val="21"/>
      </w:pPr>
      <w:bookmarkStart w:id="307" w:name="_Toc130662245"/>
      <w:r>
        <w:t>B.1</w:t>
      </w:r>
      <w:r>
        <w:tab/>
        <w:t>General</w:t>
      </w:r>
      <w:bookmarkEnd w:id="307"/>
    </w:p>
    <w:p w14:paraId="6F75238C" w14:textId="24E7231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020E4A">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21"/>
      </w:pPr>
      <w:bookmarkStart w:id="308" w:name="_Toc130662246"/>
      <w:r>
        <w:t>B.2</w:t>
      </w:r>
      <w:r>
        <w:tab/>
        <w:t>&lt;Service 1&gt; API</w:t>
      </w:r>
      <w:bookmarkEnd w:id="308"/>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21"/>
      </w:pPr>
      <w:bookmarkStart w:id="309" w:name="_Toc130662247"/>
      <w:r>
        <w:t>B.3</w:t>
      </w:r>
      <w:r>
        <w:tab/>
        <w:t>&lt;Service 2&gt; API</w:t>
      </w:r>
      <w:bookmarkEnd w:id="309"/>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8"/>
      </w:pPr>
      <w:bookmarkStart w:id="310" w:name="historyclause"/>
      <w:r w:rsidRPr="004D3578">
        <w:br w:type="page"/>
      </w:r>
      <w:bookmarkStart w:id="311" w:name="_Toc2086459"/>
      <w:bookmarkStart w:id="312" w:name="_Toc130662248"/>
      <w:bookmarkEnd w:id="310"/>
      <w:r w:rsidR="003446B6" w:rsidRPr="004D3578">
        <w:lastRenderedPageBreak/>
        <w:t>Annex &lt;X&gt; (informative):</w:t>
      </w:r>
      <w:r w:rsidR="003446B6" w:rsidRPr="004D3578">
        <w:br/>
        <w:t>Change history</w:t>
      </w:r>
      <w:bookmarkEnd w:id="311"/>
      <w:bookmarkEnd w:id="312"/>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6A6CB" w14:textId="77777777" w:rsidR="00B5526A" w:rsidRDefault="00B5526A">
      <w:r>
        <w:separator/>
      </w:r>
    </w:p>
  </w:endnote>
  <w:endnote w:type="continuationSeparator" w:id="0">
    <w:p w14:paraId="65206FDB" w14:textId="77777777" w:rsidR="00B5526A" w:rsidRDefault="00B5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8020A" w:rsidRDefault="00F8020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87B49" w14:textId="77777777" w:rsidR="00B5526A" w:rsidRDefault="00B5526A">
      <w:r>
        <w:separator/>
      </w:r>
    </w:p>
  </w:footnote>
  <w:footnote w:type="continuationSeparator" w:id="0">
    <w:p w14:paraId="641165BF" w14:textId="77777777" w:rsidR="00B5526A" w:rsidRDefault="00B55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4200156" w:rsidR="00F8020A" w:rsidRDefault="00F802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E4A">
      <w:rPr>
        <w:rFonts w:ascii="Arial" w:hAnsi="Arial" w:cs="Arial"/>
        <w:b/>
        <w:noProof/>
        <w:sz w:val="18"/>
        <w:szCs w:val="18"/>
      </w:rPr>
      <w:t>3GPP TS 29.cde V0.0.0 (2023-12)</w:t>
    </w:r>
    <w:r>
      <w:rPr>
        <w:rFonts w:ascii="Arial" w:hAnsi="Arial" w:cs="Arial"/>
        <w:b/>
        <w:sz w:val="18"/>
        <w:szCs w:val="18"/>
      </w:rPr>
      <w:fldChar w:fldCharType="end"/>
    </w:r>
  </w:p>
  <w:p w14:paraId="0C5EC792" w14:textId="77777777" w:rsidR="00F8020A" w:rsidRDefault="00F802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C6A8D74" w:rsidR="00F8020A" w:rsidRDefault="00F802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E4A">
      <w:rPr>
        <w:rFonts w:ascii="Arial" w:hAnsi="Arial" w:cs="Arial"/>
        <w:b/>
        <w:noProof/>
        <w:sz w:val="18"/>
        <w:szCs w:val="18"/>
      </w:rPr>
      <w:t>Release 18</w:t>
    </w:r>
    <w:r>
      <w:rPr>
        <w:rFonts w:ascii="Arial" w:hAnsi="Arial" w:cs="Arial"/>
        <w:b/>
        <w:sz w:val="18"/>
        <w:szCs w:val="18"/>
      </w:rPr>
      <w:fldChar w:fldCharType="end"/>
    </w:r>
  </w:p>
  <w:p w14:paraId="42848B09" w14:textId="77777777" w:rsidR="00F8020A" w:rsidRDefault="00F802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0E4A"/>
    <w:rsid w:val="00033397"/>
    <w:rsid w:val="00040095"/>
    <w:rsid w:val="00046ACF"/>
    <w:rsid w:val="00051834"/>
    <w:rsid w:val="00054A22"/>
    <w:rsid w:val="000602BD"/>
    <w:rsid w:val="00062023"/>
    <w:rsid w:val="000655A6"/>
    <w:rsid w:val="00075651"/>
    <w:rsid w:val="00080512"/>
    <w:rsid w:val="00097727"/>
    <w:rsid w:val="000A573D"/>
    <w:rsid w:val="000B6888"/>
    <w:rsid w:val="000C3579"/>
    <w:rsid w:val="000C47C3"/>
    <w:rsid w:val="000C7405"/>
    <w:rsid w:val="000D0141"/>
    <w:rsid w:val="000D070A"/>
    <w:rsid w:val="000D50DB"/>
    <w:rsid w:val="000D5857"/>
    <w:rsid w:val="000D58AB"/>
    <w:rsid w:val="000D6D21"/>
    <w:rsid w:val="000E50F1"/>
    <w:rsid w:val="000E7488"/>
    <w:rsid w:val="001128AD"/>
    <w:rsid w:val="00120127"/>
    <w:rsid w:val="001253E1"/>
    <w:rsid w:val="00127679"/>
    <w:rsid w:val="00133525"/>
    <w:rsid w:val="00136A2D"/>
    <w:rsid w:val="001379D6"/>
    <w:rsid w:val="001404C2"/>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736D4"/>
    <w:rsid w:val="00297F9E"/>
    <w:rsid w:val="002A4C5D"/>
    <w:rsid w:val="002B6339"/>
    <w:rsid w:val="002D02AF"/>
    <w:rsid w:val="002E00EE"/>
    <w:rsid w:val="00314FDF"/>
    <w:rsid w:val="00315F9D"/>
    <w:rsid w:val="003172DC"/>
    <w:rsid w:val="00334458"/>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3E6C"/>
    <w:rsid w:val="00565087"/>
    <w:rsid w:val="00572577"/>
    <w:rsid w:val="00575445"/>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169EE"/>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E6565"/>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827F3"/>
    <w:rsid w:val="007A4424"/>
    <w:rsid w:val="007B495F"/>
    <w:rsid w:val="007B600E"/>
    <w:rsid w:val="007C67DC"/>
    <w:rsid w:val="007D331B"/>
    <w:rsid w:val="007F0F4A"/>
    <w:rsid w:val="008028A4"/>
    <w:rsid w:val="008049C2"/>
    <w:rsid w:val="00814305"/>
    <w:rsid w:val="00830747"/>
    <w:rsid w:val="008524D2"/>
    <w:rsid w:val="00855FDA"/>
    <w:rsid w:val="00865D94"/>
    <w:rsid w:val="008675AD"/>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67238"/>
    <w:rsid w:val="009818FE"/>
    <w:rsid w:val="009873B3"/>
    <w:rsid w:val="00990A3F"/>
    <w:rsid w:val="009A26EA"/>
    <w:rsid w:val="009B3DF5"/>
    <w:rsid w:val="009E4942"/>
    <w:rsid w:val="009E4E96"/>
    <w:rsid w:val="009F37B7"/>
    <w:rsid w:val="009F5F24"/>
    <w:rsid w:val="00A10D80"/>
    <w:rsid w:val="00A10F02"/>
    <w:rsid w:val="00A10F26"/>
    <w:rsid w:val="00A164B4"/>
    <w:rsid w:val="00A22900"/>
    <w:rsid w:val="00A26956"/>
    <w:rsid w:val="00A27486"/>
    <w:rsid w:val="00A34846"/>
    <w:rsid w:val="00A35695"/>
    <w:rsid w:val="00A37387"/>
    <w:rsid w:val="00A406BF"/>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526A"/>
    <w:rsid w:val="00B61E49"/>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5BC2"/>
    <w:rsid w:val="00C324C2"/>
    <w:rsid w:val="00C33079"/>
    <w:rsid w:val="00C36308"/>
    <w:rsid w:val="00C45231"/>
    <w:rsid w:val="00C5193B"/>
    <w:rsid w:val="00C539FB"/>
    <w:rsid w:val="00C607E3"/>
    <w:rsid w:val="00C72833"/>
    <w:rsid w:val="00C80F1D"/>
    <w:rsid w:val="00C835D2"/>
    <w:rsid w:val="00C93F40"/>
    <w:rsid w:val="00C96BB8"/>
    <w:rsid w:val="00CA3D0C"/>
    <w:rsid w:val="00CB2AD6"/>
    <w:rsid w:val="00CC4850"/>
    <w:rsid w:val="00CD7427"/>
    <w:rsid w:val="00CF6ED5"/>
    <w:rsid w:val="00D04C2B"/>
    <w:rsid w:val="00D21645"/>
    <w:rsid w:val="00D3634B"/>
    <w:rsid w:val="00D42ABC"/>
    <w:rsid w:val="00D42C57"/>
    <w:rsid w:val="00D47278"/>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41FAC"/>
    <w:rsid w:val="00E426E3"/>
    <w:rsid w:val="00E43492"/>
    <w:rsid w:val="00E44582"/>
    <w:rsid w:val="00E45153"/>
    <w:rsid w:val="00E66103"/>
    <w:rsid w:val="00E70FD3"/>
    <w:rsid w:val="00E714C8"/>
    <w:rsid w:val="00E77645"/>
    <w:rsid w:val="00E85326"/>
    <w:rsid w:val="00E90839"/>
    <w:rsid w:val="00E95B72"/>
    <w:rsid w:val="00EA15B0"/>
    <w:rsid w:val="00EA1BCD"/>
    <w:rsid w:val="00EA5EA7"/>
    <w:rsid w:val="00EC4A25"/>
    <w:rsid w:val="00EE28C6"/>
    <w:rsid w:val="00EE4459"/>
    <w:rsid w:val="00EF485E"/>
    <w:rsid w:val="00F025A2"/>
    <w:rsid w:val="00F03972"/>
    <w:rsid w:val="00F04712"/>
    <w:rsid w:val="00F112E4"/>
    <w:rsid w:val="00F13360"/>
    <w:rsid w:val="00F2132F"/>
    <w:rsid w:val="00F22EC7"/>
    <w:rsid w:val="00F325C8"/>
    <w:rsid w:val="00F33894"/>
    <w:rsid w:val="00F463F6"/>
    <w:rsid w:val="00F653B8"/>
    <w:rsid w:val="00F659B6"/>
    <w:rsid w:val="00F8020A"/>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ind w:left="0" w:firstLine="0"/>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Hyperlink"/>
    <w:rsid w:val="00297F9E"/>
    <w:rPr>
      <w:color w:val="0563C1"/>
      <w:u w:val="single"/>
    </w:rPr>
  </w:style>
  <w:style w:type="character" w:customStyle="1" w:styleId="TFChar">
    <w:name w:val="TF Char"/>
    <w:link w:val="TF"/>
    <w:qFormat/>
    <w:rsid w:val="00E4515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9689-D8ED-46C4-8823-73187174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34</Pages>
  <Words>7537</Words>
  <Characters>42963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Zhenning-r2</cp:lastModifiedBy>
  <cp:revision>17</cp:revision>
  <cp:lastPrinted>2019-02-25T14:05:00Z</cp:lastPrinted>
  <dcterms:created xsi:type="dcterms:W3CDTF">2023-10-30T17:21:00Z</dcterms:created>
  <dcterms:modified xsi:type="dcterms:W3CDTF">2023-11-16T15:43:00Z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